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0E8F" w14:textId="236C2FC1" w:rsidR="00091DA1" w:rsidRPr="00987CE9" w:rsidRDefault="00091DA1" w:rsidP="00091DA1">
      <w:pPr>
        <w:pStyle w:val="3GPPHeader"/>
        <w:spacing w:after="60"/>
        <w:rPr>
          <w:rFonts w:cs="Arial"/>
          <w:sz w:val="32"/>
          <w:szCs w:val="32"/>
          <w:highlight w:val="yellow"/>
          <w:lang w:val="en-US"/>
        </w:rPr>
      </w:pPr>
      <w:r w:rsidRPr="00987CE9">
        <w:rPr>
          <w:rFonts w:cs="Arial"/>
          <w:lang w:val="en-US"/>
        </w:rPr>
        <w:t>3GPP TSG-RAN WG2 #1</w:t>
      </w:r>
      <w:r w:rsidR="00870CE6">
        <w:rPr>
          <w:rFonts w:cs="Arial"/>
          <w:lang w:val="en-US"/>
        </w:rPr>
        <w:t>30</w:t>
      </w:r>
      <w:r w:rsidRPr="00987CE9">
        <w:rPr>
          <w:rFonts w:cs="Arial"/>
          <w:lang w:val="en-US"/>
        </w:rPr>
        <w:tab/>
      </w:r>
      <w:r w:rsidRPr="00987CE9">
        <w:rPr>
          <w:rFonts w:cs="Arial"/>
          <w:sz w:val="32"/>
          <w:szCs w:val="32"/>
        </w:rPr>
        <w:t>R2-</w:t>
      </w:r>
      <w:r w:rsidR="005168C1" w:rsidRPr="005168C1">
        <w:rPr>
          <w:rFonts w:cs="Arial"/>
          <w:sz w:val="32"/>
          <w:szCs w:val="32"/>
        </w:rPr>
        <w:t>2504920</w:t>
      </w:r>
    </w:p>
    <w:p w14:paraId="668BC104" w14:textId="77777777" w:rsidR="00870CE6" w:rsidRDefault="00870CE6" w:rsidP="00E92982">
      <w:pPr>
        <w:pStyle w:val="3GPPHeader"/>
        <w:rPr>
          <w:rFonts w:cs="Arial"/>
          <w:bCs/>
          <w:szCs w:val="24"/>
          <w:lang w:eastAsia="ko-KR"/>
        </w:rPr>
      </w:pPr>
      <w:r w:rsidRPr="00870CE6">
        <w:rPr>
          <w:rFonts w:cs="Arial"/>
          <w:bCs/>
          <w:szCs w:val="24"/>
          <w:lang w:eastAsia="ko-KR"/>
        </w:rPr>
        <w:t>St Julian’s, Malta, May 19 – 23, 2025</w:t>
      </w:r>
    </w:p>
    <w:p w14:paraId="4D5BD6C0" w14:textId="3B127976" w:rsidR="00E92982" w:rsidRPr="00987CE9" w:rsidRDefault="00E92982" w:rsidP="00E92982">
      <w:pPr>
        <w:pStyle w:val="3GPPHeader"/>
        <w:rPr>
          <w:rFonts w:cs="Arial"/>
          <w:sz w:val="22"/>
          <w:szCs w:val="22"/>
          <w:lang w:val="en-US"/>
        </w:rPr>
      </w:pPr>
      <w:r w:rsidRPr="00987CE9">
        <w:rPr>
          <w:rFonts w:cs="Arial"/>
          <w:sz w:val="22"/>
          <w:szCs w:val="22"/>
          <w:lang w:val="en-US"/>
        </w:rPr>
        <w:t>Agenda Item:</w:t>
      </w:r>
      <w:r w:rsidRPr="00987CE9">
        <w:rPr>
          <w:rFonts w:cs="Arial"/>
          <w:sz w:val="22"/>
          <w:szCs w:val="22"/>
          <w:lang w:val="en-US"/>
        </w:rPr>
        <w:tab/>
      </w:r>
      <w:r w:rsidR="00303CB7">
        <w:rPr>
          <w:rFonts w:cs="Arial"/>
          <w:sz w:val="22"/>
          <w:szCs w:val="22"/>
          <w:lang w:val="en-US"/>
        </w:rPr>
        <w:t>2.5</w:t>
      </w:r>
    </w:p>
    <w:p w14:paraId="574A5CD7" w14:textId="5E1F954B" w:rsidR="00E92982" w:rsidRPr="00987CE9" w:rsidRDefault="00E92982" w:rsidP="00E92982">
      <w:pPr>
        <w:pStyle w:val="3GPPHeader"/>
        <w:rPr>
          <w:rFonts w:cs="Arial"/>
          <w:sz w:val="22"/>
          <w:szCs w:val="22"/>
        </w:rPr>
      </w:pPr>
      <w:r w:rsidRPr="00987CE9">
        <w:rPr>
          <w:rFonts w:cs="Arial"/>
          <w:sz w:val="22"/>
          <w:szCs w:val="22"/>
        </w:rPr>
        <w:t>Source:</w:t>
      </w:r>
      <w:r w:rsidRPr="00987CE9">
        <w:rPr>
          <w:rFonts w:cs="Arial"/>
          <w:sz w:val="22"/>
          <w:szCs w:val="22"/>
        </w:rPr>
        <w:tab/>
        <w:t>Ericsson</w:t>
      </w:r>
      <w:r w:rsidR="00A6523A">
        <w:rPr>
          <w:rFonts w:cs="Arial"/>
          <w:sz w:val="22"/>
          <w:szCs w:val="22"/>
        </w:rPr>
        <w:t xml:space="preserve"> (38331 Rapporteur)</w:t>
      </w:r>
    </w:p>
    <w:p w14:paraId="5AD87CD2" w14:textId="35AAABE4" w:rsidR="00E92982" w:rsidRPr="00987CE9" w:rsidRDefault="00E92982" w:rsidP="00E92982">
      <w:pPr>
        <w:pStyle w:val="3GPPHeader"/>
        <w:rPr>
          <w:rFonts w:cs="Arial"/>
          <w:sz w:val="22"/>
          <w:szCs w:val="22"/>
        </w:rPr>
      </w:pPr>
      <w:r w:rsidRPr="00987CE9">
        <w:rPr>
          <w:rFonts w:cs="Arial"/>
          <w:sz w:val="22"/>
          <w:szCs w:val="22"/>
        </w:rPr>
        <w:t>Title:</w:t>
      </w:r>
      <w:r w:rsidRPr="00987CE9">
        <w:rPr>
          <w:rFonts w:cs="Arial"/>
          <w:sz w:val="22"/>
          <w:szCs w:val="22"/>
        </w:rPr>
        <w:tab/>
      </w:r>
      <w:r w:rsidR="00F12745">
        <w:rPr>
          <w:rFonts w:cs="Arial"/>
          <w:sz w:val="22"/>
          <w:szCs w:val="22"/>
        </w:rPr>
        <w:t>ASN.1 Review Plan</w:t>
      </w:r>
    </w:p>
    <w:p w14:paraId="24C111CD" w14:textId="3E396087" w:rsidR="00E90E49" w:rsidRPr="00987CE9" w:rsidRDefault="00E92982" w:rsidP="00E92982">
      <w:pPr>
        <w:pStyle w:val="3GPPHeader"/>
        <w:rPr>
          <w:rFonts w:cs="Arial"/>
          <w:sz w:val="22"/>
          <w:szCs w:val="22"/>
        </w:rPr>
      </w:pPr>
      <w:r w:rsidRPr="00987CE9">
        <w:rPr>
          <w:rFonts w:cs="Arial"/>
          <w:sz w:val="22"/>
          <w:szCs w:val="22"/>
        </w:rPr>
        <w:t>Document for:</w:t>
      </w:r>
      <w:r w:rsidRPr="00987CE9">
        <w:rPr>
          <w:rFonts w:cs="Arial"/>
          <w:sz w:val="22"/>
          <w:szCs w:val="22"/>
        </w:rPr>
        <w:tab/>
        <w:t>Discussion</w:t>
      </w:r>
    </w:p>
    <w:p w14:paraId="028056FC" w14:textId="2D2234F9" w:rsidR="00E90E49" w:rsidRPr="00987CE9" w:rsidRDefault="00230D18" w:rsidP="00CE0424">
      <w:pPr>
        <w:pStyle w:val="Heading1"/>
        <w:rPr>
          <w:rFonts w:cs="Arial"/>
        </w:rPr>
      </w:pPr>
      <w:bookmarkStart w:id="0" w:name="_Ref162456853"/>
      <w:r w:rsidRPr="00987CE9">
        <w:rPr>
          <w:rFonts w:cs="Arial"/>
        </w:rPr>
        <w:t>1</w:t>
      </w:r>
      <w:r w:rsidRPr="00987CE9">
        <w:rPr>
          <w:rFonts w:cs="Arial"/>
        </w:rPr>
        <w:tab/>
      </w:r>
      <w:r w:rsidR="00E90E49" w:rsidRPr="00987CE9">
        <w:rPr>
          <w:rFonts w:cs="Arial"/>
        </w:rPr>
        <w:t>Introduction</w:t>
      </w:r>
      <w:bookmarkEnd w:id="0"/>
    </w:p>
    <w:p w14:paraId="5AA981B0" w14:textId="42625FCD" w:rsidR="00CF4432" w:rsidRPr="00987CE9" w:rsidRDefault="00B868A3" w:rsidP="004F6375">
      <w:pPr>
        <w:rPr>
          <w:rFonts w:ascii="Arial" w:hAnsi="Arial" w:cs="Arial"/>
        </w:rPr>
      </w:pPr>
      <w:r>
        <w:rPr>
          <w:rFonts w:ascii="Arial" w:hAnsi="Arial" w:cs="Arial"/>
        </w:rPr>
        <w:t xml:space="preserve">In this </w:t>
      </w:r>
      <w:r w:rsidR="00A6523A">
        <w:rPr>
          <w:rFonts w:ascii="Arial" w:hAnsi="Arial" w:cs="Arial"/>
        </w:rPr>
        <w:t xml:space="preserve">document we </w:t>
      </w:r>
      <w:r w:rsidR="00D70525">
        <w:rPr>
          <w:rFonts w:ascii="Arial" w:hAnsi="Arial" w:cs="Arial"/>
        </w:rPr>
        <w:t xml:space="preserve">present </w:t>
      </w:r>
      <w:r w:rsidR="00303CB7">
        <w:rPr>
          <w:rFonts w:ascii="Arial" w:hAnsi="Arial" w:cs="Arial"/>
        </w:rPr>
        <w:t>some</w:t>
      </w:r>
      <w:r w:rsidR="00A6523A">
        <w:rPr>
          <w:rFonts w:ascii="Arial" w:hAnsi="Arial" w:cs="Arial"/>
        </w:rPr>
        <w:t xml:space="preserve"> principles and time plan for the Rel-19 ASN.1 review.</w:t>
      </w:r>
    </w:p>
    <w:p w14:paraId="2E0AA05A" w14:textId="1F82E151" w:rsidR="00E45831" w:rsidRDefault="00E45831" w:rsidP="00E45831">
      <w:pPr>
        <w:pStyle w:val="Heading1"/>
        <w:rPr>
          <w:rFonts w:cs="Arial"/>
        </w:rPr>
      </w:pPr>
      <w:r w:rsidRPr="00987CE9">
        <w:rPr>
          <w:rFonts w:cs="Arial"/>
        </w:rPr>
        <w:t>2</w:t>
      </w:r>
      <w:r w:rsidRPr="00987CE9">
        <w:rPr>
          <w:rFonts w:cs="Arial"/>
        </w:rPr>
        <w:tab/>
      </w:r>
      <w:r w:rsidR="00530AEF" w:rsidRPr="00987CE9">
        <w:rPr>
          <w:rFonts w:cs="Arial"/>
        </w:rPr>
        <w:t>Discussion</w:t>
      </w:r>
    </w:p>
    <w:p w14:paraId="2BC7CBC9" w14:textId="70BCCE74" w:rsidR="00F12745" w:rsidRPr="00D70525" w:rsidRDefault="00303CB7" w:rsidP="00303CB7">
      <w:pPr>
        <w:pStyle w:val="Heading2"/>
      </w:pPr>
      <w:r>
        <w:t>2.1</w:t>
      </w:r>
      <w:r>
        <w:tab/>
      </w:r>
      <w:r w:rsidR="00F12745" w:rsidRPr="00D70525">
        <w:t>Some principles</w:t>
      </w:r>
    </w:p>
    <w:p w14:paraId="06676900" w14:textId="17EE4058" w:rsidR="00A6523A" w:rsidRDefault="00A6523A" w:rsidP="001B10E0">
      <w:pPr>
        <w:pStyle w:val="ListParagraph"/>
        <w:numPr>
          <w:ilvl w:val="0"/>
          <w:numId w:val="20"/>
        </w:numPr>
        <w:overflowPunct/>
        <w:autoSpaceDE/>
        <w:autoSpaceDN/>
        <w:adjustRightInd/>
        <w:spacing w:after="160" w:line="259" w:lineRule="auto"/>
        <w:contextualSpacing/>
        <w:textAlignment w:val="auto"/>
        <w:rPr>
          <w:lang w:val="en-US"/>
        </w:rPr>
      </w:pPr>
      <w:r>
        <w:rPr>
          <w:lang w:val="en-US"/>
        </w:rPr>
        <w:t xml:space="preserve">The </w:t>
      </w:r>
      <w:r w:rsidR="00F12745" w:rsidRPr="00A6523A">
        <w:rPr>
          <w:lang w:val="en-US"/>
        </w:rPr>
        <w:t xml:space="preserve">ASN.1 review </w:t>
      </w:r>
      <w:r>
        <w:rPr>
          <w:lang w:val="en-US"/>
        </w:rPr>
        <w:t xml:space="preserve">is </w:t>
      </w:r>
      <w:r w:rsidR="00F12745" w:rsidRPr="00A6523A">
        <w:rPr>
          <w:lang w:val="en-US"/>
        </w:rPr>
        <w:t>a common activity to achieve excellent RRC quality with the goal to freeze the ASN.1 in v19.1.0</w:t>
      </w:r>
      <w:r>
        <w:rPr>
          <w:lang w:val="en-US"/>
        </w:rPr>
        <w:t xml:space="preserve"> (Dec 2025)</w:t>
      </w:r>
      <w:r w:rsidR="00F12745" w:rsidRPr="00A6523A">
        <w:rPr>
          <w:lang w:val="en-US"/>
        </w:rPr>
        <w:t>.</w:t>
      </w:r>
    </w:p>
    <w:p w14:paraId="4A99A29E" w14:textId="69E7028D" w:rsidR="00F12745" w:rsidRPr="00486BAF" w:rsidRDefault="00F12745" w:rsidP="00F12745">
      <w:pPr>
        <w:pStyle w:val="ListParagraph"/>
        <w:numPr>
          <w:ilvl w:val="0"/>
          <w:numId w:val="20"/>
        </w:numPr>
        <w:overflowPunct/>
        <w:autoSpaceDE/>
        <w:autoSpaceDN/>
        <w:adjustRightInd/>
        <w:spacing w:after="160" w:line="259" w:lineRule="auto"/>
        <w:contextualSpacing/>
        <w:textAlignment w:val="auto"/>
        <w:rPr>
          <w:lang w:val="en-US"/>
        </w:rPr>
      </w:pPr>
      <w:r w:rsidRPr="00486BAF">
        <w:rPr>
          <w:lang w:val="en-US"/>
        </w:rPr>
        <w:t>RAN2 should identify potential WI interactions early.</w:t>
      </w:r>
    </w:p>
    <w:p w14:paraId="1F1A074E" w14:textId="2A7C9644" w:rsidR="00AE3925" w:rsidRDefault="00AE3925"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From past reviews, we recall e.g. “barring in SIB1”, “RACH-less HO”, extensions of lists</w:t>
      </w:r>
      <w:r w:rsidR="00303CB7">
        <w:rPr>
          <w:lang w:val="en-US"/>
        </w:rPr>
        <w:t>.</w:t>
      </w:r>
    </w:p>
    <w:p w14:paraId="03005DCB" w14:textId="6D2AD428" w:rsidR="00F12745" w:rsidRDefault="00F12745" w:rsidP="00F12745">
      <w:pPr>
        <w:pStyle w:val="ListParagraph"/>
        <w:numPr>
          <w:ilvl w:val="1"/>
          <w:numId w:val="20"/>
        </w:numPr>
        <w:overflowPunct/>
        <w:autoSpaceDE/>
        <w:autoSpaceDN/>
        <w:adjustRightInd/>
        <w:spacing w:after="160" w:line="259" w:lineRule="auto"/>
        <w:contextualSpacing/>
        <w:textAlignment w:val="auto"/>
        <w:rPr>
          <w:lang w:val="en-US"/>
        </w:rPr>
      </w:pPr>
      <w:r w:rsidRPr="00486BAF">
        <w:rPr>
          <w:lang w:val="en-US"/>
        </w:rPr>
        <w:t>Start RAN2 email discussion after RAN2#130 Malta meeting</w:t>
      </w:r>
      <w:r w:rsidR="00A6523A">
        <w:rPr>
          <w:lang w:val="en-US"/>
        </w:rPr>
        <w:t>.</w:t>
      </w:r>
    </w:p>
    <w:p w14:paraId="401AF8C8" w14:textId="5E59C8B1" w:rsidR="00F12745" w:rsidRDefault="00F12745"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 xml:space="preserve">Ask for inputs </w:t>
      </w:r>
      <w:r w:rsidR="00A6523A">
        <w:rPr>
          <w:lang w:val="en-US"/>
        </w:rPr>
        <w:t>in a</w:t>
      </w:r>
      <w:r>
        <w:rPr>
          <w:lang w:val="en-US"/>
        </w:rPr>
        <w:t xml:space="preserve"> list of possible interactions</w:t>
      </w:r>
      <w:r w:rsidR="00AE3925">
        <w:rPr>
          <w:lang w:val="en-US"/>
        </w:rPr>
        <w:t>.</w:t>
      </w:r>
      <w:r>
        <w:rPr>
          <w:lang w:val="en-US"/>
        </w:rPr>
        <w:t xml:space="preserve"> </w:t>
      </w:r>
    </w:p>
    <w:p w14:paraId="3DD02FF2" w14:textId="6B0E0164" w:rsidR="000C6EC6" w:rsidRPr="005168C1" w:rsidRDefault="000C6EC6" w:rsidP="00FD3546">
      <w:pPr>
        <w:pStyle w:val="ListParagraph"/>
        <w:numPr>
          <w:ilvl w:val="1"/>
          <w:numId w:val="20"/>
        </w:numPr>
        <w:overflowPunct/>
        <w:autoSpaceDE/>
        <w:autoSpaceDN/>
        <w:adjustRightInd/>
        <w:spacing w:after="160" w:line="259" w:lineRule="auto"/>
        <w:contextualSpacing/>
        <w:textAlignment w:val="auto"/>
        <w:rPr>
          <w:lang w:val="en-US"/>
        </w:rPr>
      </w:pPr>
      <w:r w:rsidRPr="005168C1">
        <w:rPr>
          <w:lang w:val="en-US"/>
        </w:rPr>
        <w:t>RAN2 agreed on Post email discussion</w:t>
      </w:r>
      <w:r w:rsidR="005168C1" w:rsidRPr="005168C1">
        <w:rPr>
          <w:lang w:val="en-US"/>
        </w:rPr>
        <w:t xml:space="preserve"> [POST130][</w:t>
      </w:r>
      <w:proofErr w:type="gramStart"/>
      <w:r w:rsidR="005168C1" w:rsidRPr="005168C1">
        <w:rPr>
          <w:lang w:val="en-US"/>
        </w:rPr>
        <w:t>002][</w:t>
      </w:r>
      <w:proofErr w:type="gramEnd"/>
      <w:r w:rsidR="005168C1" w:rsidRPr="005168C1">
        <w:rPr>
          <w:lang w:val="en-US"/>
        </w:rPr>
        <w:t>ASN.1] cross WI interactions (Ericsson)</w:t>
      </w:r>
      <w:r w:rsidRPr="005168C1">
        <w:rPr>
          <w:lang w:val="en-US"/>
        </w:rPr>
        <w:t>.</w:t>
      </w:r>
    </w:p>
    <w:p w14:paraId="3CA5BD37" w14:textId="6B94F123" w:rsidR="00F12745" w:rsidRDefault="00F12745" w:rsidP="00F12745">
      <w:pPr>
        <w:pStyle w:val="ListParagraph"/>
        <w:numPr>
          <w:ilvl w:val="0"/>
          <w:numId w:val="20"/>
        </w:numPr>
        <w:overflowPunct/>
        <w:autoSpaceDE/>
        <w:autoSpaceDN/>
        <w:adjustRightInd/>
        <w:spacing w:after="160" w:line="259" w:lineRule="auto"/>
        <w:contextualSpacing/>
        <w:textAlignment w:val="auto"/>
        <w:rPr>
          <w:lang w:val="en-US"/>
        </w:rPr>
      </w:pPr>
      <w:r>
        <w:rPr>
          <w:lang w:val="en-US"/>
        </w:rPr>
        <w:t>Start ASN.1 review early, per WI, by reviewing the agreed WI CRs</w:t>
      </w:r>
      <w:r w:rsidR="00D70525">
        <w:rPr>
          <w:lang w:val="en-US"/>
        </w:rPr>
        <w:t>.</w:t>
      </w:r>
    </w:p>
    <w:p w14:paraId="6B34A37C" w14:textId="77777777" w:rsidR="00E6710D" w:rsidRDefault="00F12745"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Most RILs are WI-</w:t>
      </w:r>
      <w:r w:rsidR="00DE226E">
        <w:rPr>
          <w:lang w:val="en-US"/>
        </w:rPr>
        <w:t>specific</w:t>
      </w:r>
      <w:r w:rsidR="00E6710D">
        <w:rPr>
          <w:lang w:val="en-US"/>
        </w:rPr>
        <w:t>.</w:t>
      </w:r>
    </w:p>
    <w:p w14:paraId="3D58BE59" w14:textId="1D34A6A7" w:rsidR="00F12745" w:rsidRDefault="00E6710D"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R</w:t>
      </w:r>
      <w:r w:rsidR="00F12745">
        <w:rPr>
          <w:lang w:val="en-US"/>
        </w:rPr>
        <w:t xml:space="preserve">emaining open issues and </w:t>
      </w:r>
      <w:proofErr w:type="spellStart"/>
      <w:r w:rsidR="00F12745">
        <w:rPr>
          <w:lang w:val="en-US"/>
        </w:rPr>
        <w:t>FFSes</w:t>
      </w:r>
      <w:proofErr w:type="spellEnd"/>
      <w:r w:rsidR="00F12745">
        <w:rPr>
          <w:lang w:val="en-US"/>
        </w:rPr>
        <w:t xml:space="preserve"> are expected</w:t>
      </w:r>
      <w:r w:rsidR="00A6523A">
        <w:rPr>
          <w:lang w:val="en-US"/>
        </w:rPr>
        <w:t xml:space="preserve"> </w:t>
      </w:r>
      <w:r w:rsidR="00611ACB">
        <w:rPr>
          <w:lang w:val="en-US"/>
        </w:rPr>
        <w:t>for</w:t>
      </w:r>
      <w:r w:rsidR="00A6523A">
        <w:rPr>
          <w:lang w:val="en-US"/>
        </w:rPr>
        <w:t xml:space="preserve"> W</w:t>
      </w:r>
      <w:r w:rsidR="000C6EC6">
        <w:rPr>
          <w:lang w:val="en-US"/>
        </w:rPr>
        <w:t>i</w:t>
      </w:r>
      <w:r w:rsidR="00611ACB">
        <w:rPr>
          <w:lang w:val="en-US"/>
        </w:rPr>
        <w:t>s</w:t>
      </w:r>
      <w:r w:rsidR="000C6EC6">
        <w:rPr>
          <w:lang w:val="en-US"/>
        </w:rPr>
        <w:t>, ambition is to resolve them</w:t>
      </w:r>
      <w:r w:rsidR="00F12745">
        <w:rPr>
          <w:lang w:val="en-US"/>
        </w:rPr>
        <w:t>.</w:t>
      </w:r>
    </w:p>
    <w:p w14:paraId="108B2E3B" w14:textId="30138DF9" w:rsidR="00F12745" w:rsidRDefault="00F12745"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Use RIL methodology</w:t>
      </w:r>
      <w:r w:rsidR="00A6523A">
        <w:rPr>
          <w:lang w:val="en-US"/>
        </w:rPr>
        <w:t>.</w:t>
      </w:r>
      <w:r w:rsidR="000C6EC6">
        <w:rPr>
          <w:lang w:val="en-US"/>
        </w:rPr>
        <w:t xml:space="preserve"> Store the WI CRs (now review files) in ASN.1 FTP folders</w:t>
      </w:r>
    </w:p>
    <w:p w14:paraId="4679555D" w14:textId="35F2038A" w:rsidR="00F12745" w:rsidRDefault="00F12745" w:rsidP="00F12745">
      <w:pPr>
        <w:pStyle w:val="ListParagraph"/>
        <w:numPr>
          <w:ilvl w:val="1"/>
          <w:numId w:val="20"/>
        </w:numPr>
        <w:overflowPunct/>
        <w:autoSpaceDE/>
        <w:autoSpaceDN/>
        <w:adjustRightInd/>
        <w:spacing w:after="160" w:line="259" w:lineRule="auto"/>
        <w:contextualSpacing/>
        <w:textAlignment w:val="auto"/>
        <w:rPr>
          <w:lang w:val="en-US"/>
        </w:rPr>
      </w:pPr>
      <w:r>
        <w:rPr>
          <w:lang w:val="en-US"/>
        </w:rPr>
        <w:t xml:space="preserve">When R19 spec is published, </w:t>
      </w:r>
      <w:r w:rsidR="000C6EC6">
        <w:rPr>
          <w:lang w:val="en-US"/>
        </w:rPr>
        <w:t xml:space="preserve">38331 Rapp </w:t>
      </w:r>
      <w:r>
        <w:rPr>
          <w:lang w:val="en-US"/>
        </w:rPr>
        <w:t>move</w:t>
      </w:r>
      <w:r w:rsidR="000C6EC6">
        <w:rPr>
          <w:lang w:val="en-US"/>
        </w:rPr>
        <w:t>s</w:t>
      </w:r>
      <w:r>
        <w:rPr>
          <w:lang w:val="en-US"/>
        </w:rPr>
        <w:t xml:space="preserve"> RILs </w:t>
      </w:r>
      <w:r w:rsidR="000C6EC6">
        <w:rPr>
          <w:lang w:val="en-US"/>
        </w:rPr>
        <w:t xml:space="preserve">from WI CRs </w:t>
      </w:r>
      <w:r>
        <w:rPr>
          <w:lang w:val="en-US"/>
        </w:rPr>
        <w:t>to review file</w:t>
      </w:r>
      <w:r w:rsidR="00E6710D">
        <w:rPr>
          <w:lang w:val="en-US"/>
        </w:rPr>
        <w:t xml:space="preserve"> (new v</w:t>
      </w:r>
      <w:r w:rsidR="00611ACB">
        <w:rPr>
          <w:lang w:val="en-US"/>
        </w:rPr>
        <w:t>19.0.0)</w:t>
      </w:r>
      <w:r>
        <w:rPr>
          <w:lang w:val="en-US"/>
        </w:rPr>
        <w:t>, and continue the review.</w:t>
      </w:r>
    </w:p>
    <w:p w14:paraId="08BD9D62" w14:textId="6D4B6D59" w:rsidR="00D70525" w:rsidRDefault="00D70525" w:rsidP="00D70525">
      <w:pPr>
        <w:pStyle w:val="ListParagraph"/>
        <w:numPr>
          <w:ilvl w:val="0"/>
          <w:numId w:val="20"/>
        </w:numPr>
        <w:overflowPunct/>
        <w:autoSpaceDE/>
        <w:autoSpaceDN/>
        <w:adjustRightInd/>
        <w:spacing w:after="160" w:line="259" w:lineRule="auto"/>
        <w:contextualSpacing/>
        <w:textAlignment w:val="auto"/>
        <w:rPr>
          <w:lang w:val="en-US"/>
        </w:rPr>
      </w:pPr>
      <w:r w:rsidRPr="00486BAF">
        <w:rPr>
          <w:lang w:val="en-US"/>
        </w:rPr>
        <w:t xml:space="preserve">There is </w:t>
      </w:r>
      <w:r>
        <w:rPr>
          <w:lang w:val="en-US"/>
        </w:rPr>
        <w:t>only one “</w:t>
      </w:r>
      <w:r w:rsidRPr="00486BAF">
        <w:rPr>
          <w:lang w:val="en-US"/>
        </w:rPr>
        <w:t xml:space="preserve">ASN.1 review phase”. ASN.1 review continues over RAN2#131bis </w:t>
      </w:r>
      <w:r>
        <w:rPr>
          <w:lang w:val="en-US"/>
        </w:rPr>
        <w:t>as a single phase.</w:t>
      </w:r>
    </w:p>
    <w:p w14:paraId="43E274F7" w14:textId="77777777" w:rsidR="00F12745" w:rsidRDefault="00F12745" w:rsidP="00F12745">
      <w:pPr>
        <w:pStyle w:val="ListParagraph"/>
        <w:numPr>
          <w:ilvl w:val="0"/>
          <w:numId w:val="20"/>
        </w:numPr>
        <w:overflowPunct/>
        <w:autoSpaceDE/>
        <w:autoSpaceDN/>
        <w:adjustRightInd/>
        <w:spacing w:after="160" w:line="259" w:lineRule="auto"/>
        <w:contextualSpacing/>
        <w:textAlignment w:val="auto"/>
        <w:rPr>
          <w:lang w:val="en-US"/>
        </w:rPr>
      </w:pPr>
      <w:r>
        <w:rPr>
          <w:lang w:val="en-US"/>
        </w:rPr>
        <w:t>At RAN2#131bis, WI sessions and common sessions aim to resolve RILs.</w:t>
      </w:r>
    </w:p>
    <w:p w14:paraId="00377BCC" w14:textId="7087FC9D" w:rsidR="00D70525" w:rsidRDefault="00600241" w:rsidP="00F12745">
      <w:pPr>
        <w:pStyle w:val="ListParagraph"/>
        <w:numPr>
          <w:ilvl w:val="0"/>
          <w:numId w:val="20"/>
        </w:numPr>
        <w:overflowPunct/>
        <w:autoSpaceDE/>
        <w:autoSpaceDN/>
        <w:adjustRightInd/>
        <w:spacing w:after="160" w:line="259" w:lineRule="auto"/>
        <w:contextualSpacing/>
        <w:textAlignment w:val="auto"/>
        <w:rPr>
          <w:lang w:val="en-US"/>
        </w:rPr>
      </w:pPr>
      <w:r>
        <w:rPr>
          <w:lang w:val="en-US"/>
        </w:rPr>
        <w:t xml:space="preserve">Encourage </w:t>
      </w:r>
      <w:r w:rsidR="00F12745" w:rsidRPr="00486BAF">
        <w:rPr>
          <w:lang w:val="en-US"/>
        </w:rPr>
        <w:t>WI CR editor</w:t>
      </w:r>
      <w:r w:rsidR="00A6523A">
        <w:rPr>
          <w:lang w:val="en-US"/>
        </w:rPr>
        <w:t>s</w:t>
      </w:r>
      <w:r w:rsidR="00F12745" w:rsidRPr="00486BAF">
        <w:rPr>
          <w:lang w:val="en-US"/>
        </w:rPr>
        <w:t xml:space="preserve"> </w:t>
      </w:r>
      <w:r w:rsidR="00D70525">
        <w:rPr>
          <w:lang w:val="en-US"/>
        </w:rPr>
        <w:t xml:space="preserve">to </w:t>
      </w:r>
      <w:r w:rsidR="00F12745" w:rsidRPr="00486BAF">
        <w:rPr>
          <w:lang w:val="en-US"/>
        </w:rPr>
        <w:t xml:space="preserve">keep </w:t>
      </w:r>
      <w:r w:rsidR="00A6523A">
        <w:rPr>
          <w:lang w:val="en-US"/>
        </w:rPr>
        <w:t xml:space="preserve">the new </w:t>
      </w:r>
      <w:r w:rsidR="00303CB7">
        <w:rPr>
          <w:lang w:val="en-US"/>
        </w:rPr>
        <w:t>WI</w:t>
      </w:r>
      <w:r w:rsidR="00F12745" w:rsidRPr="00486BAF">
        <w:rPr>
          <w:lang w:val="en-US"/>
        </w:rPr>
        <w:t xml:space="preserve"> CR</w:t>
      </w:r>
      <w:r w:rsidR="00A6523A">
        <w:rPr>
          <w:lang w:val="en-US"/>
        </w:rPr>
        <w:t>s (based on v19.0.0)</w:t>
      </w:r>
      <w:r w:rsidR="00F12745" w:rsidRPr="00486BAF">
        <w:rPr>
          <w:lang w:val="en-US"/>
        </w:rPr>
        <w:t xml:space="preserve"> continuously updated </w:t>
      </w:r>
      <w:r w:rsidR="00A6523A">
        <w:rPr>
          <w:lang w:val="en-US"/>
        </w:rPr>
        <w:t>with</w:t>
      </w:r>
      <w:r w:rsidR="00F12745" w:rsidRPr="00486BAF">
        <w:rPr>
          <w:lang w:val="en-US"/>
        </w:rPr>
        <w:t xml:space="preserve"> resolved </w:t>
      </w:r>
      <w:r w:rsidR="00F12745">
        <w:rPr>
          <w:lang w:val="en-US"/>
        </w:rPr>
        <w:t>(</w:t>
      </w:r>
      <w:r w:rsidR="00F12745" w:rsidRPr="00486BAF">
        <w:rPr>
          <w:lang w:val="en-US"/>
        </w:rPr>
        <w:t>simple</w:t>
      </w:r>
      <w:r w:rsidR="00F12745">
        <w:rPr>
          <w:lang w:val="en-US"/>
        </w:rPr>
        <w:t>)</w:t>
      </w:r>
      <w:r w:rsidR="00F12745" w:rsidRPr="00486BAF">
        <w:rPr>
          <w:lang w:val="en-US"/>
        </w:rPr>
        <w:t xml:space="preserve"> RILs.</w:t>
      </w:r>
      <w:r w:rsidR="00A6523A">
        <w:rPr>
          <w:lang w:val="en-US"/>
        </w:rPr>
        <w:t xml:space="preserve"> </w:t>
      </w:r>
    </w:p>
    <w:p w14:paraId="05290BB1" w14:textId="77777777" w:rsidR="00303CB7" w:rsidRDefault="00A6523A" w:rsidP="00303CB7">
      <w:pPr>
        <w:pStyle w:val="ListParagraph"/>
        <w:numPr>
          <w:ilvl w:val="1"/>
          <w:numId w:val="20"/>
        </w:numPr>
        <w:overflowPunct/>
        <w:autoSpaceDE/>
        <w:autoSpaceDN/>
        <w:adjustRightInd/>
        <w:spacing w:after="160" w:line="259" w:lineRule="auto"/>
        <w:contextualSpacing/>
        <w:textAlignment w:val="auto"/>
        <w:rPr>
          <w:lang w:val="en-US"/>
        </w:rPr>
      </w:pPr>
      <w:r>
        <w:rPr>
          <w:lang w:val="en-US"/>
        </w:rPr>
        <w:t>Store WI CRs in ASN.1 review FTP folder.</w:t>
      </w:r>
      <w:r w:rsidR="00303CB7" w:rsidRPr="00303CB7">
        <w:rPr>
          <w:lang w:val="en-US"/>
        </w:rPr>
        <w:t xml:space="preserve"> </w:t>
      </w:r>
    </w:p>
    <w:p w14:paraId="0BDBF09F" w14:textId="049C8F10" w:rsidR="00303CB7" w:rsidRDefault="00303CB7" w:rsidP="00303CB7">
      <w:pPr>
        <w:pStyle w:val="ListParagraph"/>
        <w:numPr>
          <w:ilvl w:val="0"/>
          <w:numId w:val="20"/>
        </w:numPr>
        <w:overflowPunct/>
        <w:autoSpaceDE/>
        <w:autoSpaceDN/>
        <w:adjustRightInd/>
        <w:spacing w:after="160" w:line="259" w:lineRule="auto"/>
        <w:contextualSpacing/>
        <w:textAlignment w:val="auto"/>
        <w:rPr>
          <w:lang w:val="en-US"/>
        </w:rPr>
      </w:pPr>
      <w:r>
        <w:rPr>
          <w:lang w:val="en-US"/>
        </w:rPr>
        <w:t>Minor improvements to RIL procedure:</w:t>
      </w:r>
    </w:p>
    <w:p w14:paraId="0FAAC541" w14:textId="77777777" w:rsidR="00303CB7" w:rsidRDefault="00303CB7" w:rsidP="00303CB7">
      <w:pPr>
        <w:pStyle w:val="ListParagraph"/>
        <w:numPr>
          <w:ilvl w:val="1"/>
          <w:numId w:val="20"/>
        </w:numPr>
        <w:overflowPunct/>
        <w:autoSpaceDE/>
        <w:autoSpaceDN/>
        <w:adjustRightInd/>
        <w:spacing w:after="160" w:line="259" w:lineRule="auto"/>
        <w:contextualSpacing/>
        <w:textAlignment w:val="auto"/>
        <w:rPr>
          <w:lang w:val="en-US"/>
        </w:rPr>
      </w:pPr>
      <w:r>
        <w:rPr>
          <w:lang w:val="en-US"/>
        </w:rPr>
        <w:t>Split the 38331 spec in e.g. 5-6 smaller parts per sections.</w:t>
      </w:r>
    </w:p>
    <w:p w14:paraId="255DF8A6" w14:textId="12B24598" w:rsidR="00303CB7" w:rsidRDefault="00303CB7" w:rsidP="00303CB7">
      <w:pPr>
        <w:pStyle w:val="ListParagraph"/>
        <w:numPr>
          <w:ilvl w:val="2"/>
          <w:numId w:val="20"/>
        </w:numPr>
        <w:overflowPunct/>
        <w:autoSpaceDE/>
        <w:autoSpaceDN/>
        <w:adjustRightInd/>
        <w:spacing w:after="160" w:line="259" w:lineRule="auto"/>
        <w:contextualSpacing/>
        <w:textAlignment w:val="auto"/>
        <w:rPr>
          <w:lang w:val="en-US"/>
        </w:rPr>
      </w:pPr>
      <w:r>
        <w:rPr>
          <w:lang w:val="en-US"/>
        </w:rPr>
        <w:t>Allows multiple access to the review file.</w:t>
      </w:r>
    </w:p>
    <w:p w14:paraId="2118CE53" w14:textId="77777777" w:rsidR="00303CB7" w:rsidRDefault="00303CB7" w:rsidP="00303CB7">
      <w:pPr>
        <w:pStyle w:val="ListParagraph"/>
        <w:numPr>
          <w:ilvl w:val="2"/>
          <w:numId w:val="20"/>
        </w:numPr>
        <w:overflowPunct/>
        <w:autoSpaceDE/>
        <w:autoSpaceDN/>
        <w:adjustRightInd/>
        <w:spacing w:after="160" w:line="259" w:lineRule="auto"/>
        <w:contextualSpacing/>
        <w:textAlignment w:val="auto"/>
        <w:rPr>
          <w:lang w:val="en-US"/>
        </w:rPr>
      </w:pPr>
      <w:r>
        <w:rPr>
          <w:lang w:val="en-US"/>
        </w:rPr>
        <w:t>Reduces MS Word performance issues.</w:t>
      </w:r>
    </w:p>
    <w:p w14:paraId="4FB00DB5" w14:textId="73C034C1" w:rsidR="00303CB7" w:rsidRDefault="000C6EC6" w:rsidP="00303CB7">
      <w:pPr>
        <w:pStyle w:val="ListParagraph"/>
        <w:numPr>
          <w:ilvl w:val="1"/>
          <w:numId w:val="20"/>
        </w:numPr>
        <w:overflowPunct/>
        <w:autoSpaceDE/>
        <w:autoSpaceDN/>
        <w:adjustRightInd/>
        <w:spacing w:after="160" w:line="259" w:lineRule="auto"/>
        <w:contextualSpacing/>
        <w:textAlignment w:val="auto"/>
        <w:rPr>
          <w:lang w:val="en-US"/>
        </w:rPr>
      </w:pPr>
      <w:r>
        <w:rPr>
          <w:lang w:val="en-US"/>
        </w:rPr>
        <w:t xml:space="preserve">Put </w:t>
      </w:r>
      <w:r w:rsidR="00303CB7">
        <w:rPr>
          <w:lang w:val="en-US"/>
        </w:rPr>
        <w:t>RIL comments in a Comment Area at the end of the review file</w:t>
      </w:r>
      <w:r>
        <w:rPr>
          <w:lang w:val="en-US"/>
        </w:rPr>
        <w:t>, MS Word bubbles are not used</w:t>
      </w:r>
    </w:p>
    <w:p w14:paraId="300AC481" w14:textId="002FC76D" w:rsidR="00303CB7" w:rsidRDefault="00303CB7" w:rsidP="00303CB7">
      <w:pPr>
        <w:pStyle w:val="ListParagraph"/>
        <w:numPr>
          <w:ilvl w:val="2"/>
          <w:numId w:val="20"/>
        </w:numPr>
        <w:overflowPunct/>
        <w:autoSpaceDE/>
        <w:autoSpaceDN/>
        <w:adjustRightInd/>
        <w:spacing w:after="160" w:line="259" w:lineRule="auto"/>
        <w:contextualSpacing/>
        <w:textAlignment w:val="auto"/>
        <w:rPr>
          <w:lang w:val="en-US"/>
        </w:rPr>
      </w:pPr>
      <w:r>
        <w:rPr>
          <w:lang w:val="en-US"/>
        </w:rPr>
        <w:t>Some RILs require more space for text proposals and comments.</w:t>
      </w:r>
    </w:p>
    <w:p w14:paraId="282143FC" w14:textId="44026229" w:rsidR="00303CB7" w:rsidRDefault="00303CB7" w:rsidP="00303CB7">
      <w:pPr>
        <w:pStyle w:val="ListParagraph"/>
        <w:numPr>
          <w:ilvl w:val="2"/>
          <w:numId w:val="20"/>
        </w:numPr>
        <w:overflowPunct/>
        <w:autoSpaceDE/>
        <w:autoSpaceDN/>
        <w:adjustRightInd/>
        <w:spacing w:after="160" w:line="259" w:lineRule="auto"/>
        <w:contextualSpacing/>
        <w:textAlignment w:val="auto"/>
        <w:rPr>
          <w:lang w:val="en-US"/>
        </w:rPr>
      </w:pPr>
      <w:r>
        <w:rPr>
          <w:lang w:val="en-US"/>
        </w:rPr>
        <w:t>Increase readability, avoid overlapping MS Word bubbles.</w:t>
      </w:r>
    </w:p>
    <w:p w14:paraId="356BF4CC" w14:textId="5FD0707B" w:rsidR="000C6EC6" w:rsidRPr="000C6EC6" w:rsidRDefault="000C6EC6" w:rsidP="000C6EC6">
      <w:pPr>
        <w:pStyle w:val="ListParagraph"/>
        <w:numPr>
          <w:ilvl w:val="1"/>
          <w:numId w:val="20"/>
        </w:numPr>
        <w:overflowPunct/>
        <w:autoSpaceDE/>
        <w:autoSpaceDN/>
        <w:adjustRightInd/>
        <w:spacing w:after="160" w:line="259" w:lineRule="auto"/>
        <w:contextualSpacing/>
        <w:textAlignment w:val="auto"/>
        <w:rPr>
          <w:lang w:val="en-US"/>
        </w:rPr>
      </w:pPr>
      <w:r>
        <w:rPr>
          <w:lang w:val="en-US"/>
        </w:rPr>
        <w:lastRenderedPageBreak/>
        <w:t>Use tags (“[RIL]: E345”] inline in specification text. Same RIL id appear in the Comment Area, MS Word bubbles are not used</w:t>
      </w:r>
      <w:r w:rsidR="005168C1">
        <w:rPr>
          <w:lang w:val="en-US"/>
        </w:rPr>
        <w:t>.</w:t>
      </w:r>
    </w:p>
    <w:p w14:paraId="6D95B7A7" w14:textId="1F39DA17" w:rsidR="00F12745" w:rsidRPr="00303CB7" w:rsidRDefault="00F12745" w:rsidP="00303CB7">
      <w:pPr>
        <w:overflowPunct/>
        <w:autoSpaceDE/>
        <w:autoSpaceDN/>
        <w:adjustRightInd/>
        <w:spacing w:after="160" w:line="259" w:lineRule="auto"/>
        <w:contextualSpacing/>
        <w:textAlignment w:val="auto"/>
        <w:rPr>
          <w:lang w:val="en-US"/>
        </w:rPr>
      </w:pPr>
    </w:p>
    <w:p w14:paraId="33B5BAF4" w14:textId="77777777" w:rsidR="00303CB7" w:rsidRDefault="00303CB7" w:rsidP="00303CB7">
      <w:pPr>
        <w:overflowPunct/>
        <w:autoSpaceDE/>
        <w:autoSpaceDN/>
        <w:adjustRightInd/>
        <w:spacing w:after="160" w:line="259" w:lineRule="auto"/>
        <w:contextualSpacing/>
        <w:textAlignment w:val="auto"/>
        <w:rPr>
          <w:lang w:val="en-US"/>
        </w:rPr>
      </w:pPr>
    </w:p>
    <w:p w14:paraId="54B38E63" w14:textId="14A5EB07" w:rsidR="00303CB7" w:rsidRPr="00303CB7" w:rsidRDefault="00303CB7" w:rsidP="00303CB7">
      <w:pPr>
        <w:pStyle w:val="Heading2"/>
        <w:rPr>
          <w:lang w:val="en-US"/>
        </w:rPr>
      </w:pPr>
      <w:r>
        <w:rPr>
          <w:lang w:val="en-US"/>
        </w:rPr>
        <w:t>2.</w:t>
      </w:r>
      <w:r w:rsidR="00634862">
        <w:rPr>
          <w:lang w:val="en-US"/>
        </w:rPr>
        <w:t>2</w:t>
      </w:r>
      <w:r>
        <w:rPr>
          <w:lang w:val="en-US"/>
        </w:rPr>
        <w:tab/>
        <w:t>ASN.1 Review Plan</w:t>
      </w:r>
    </w:p>
    <w:p w14:paraId="23B3822C" w14:textId="77777777" w:rsidR="00F12745" w:rsidRPr="00486BAF" w:rsidRDefault="00F12745" w:rsidP="00F12745">
      <w:pPr>
        <w:pStyle w:val="ListParagraph"/>
        <w:rPr>
          <w:lang w:val="en-US"/>
        </w:rPr>
      </w:pPr>
    </w:p>
    <w:tbl>
      <w:tblPr>
        <w:tblStyle w:val="TableGrid"/>
        <w:tblW w:w="0" w:type="auto"/>
        <w:tblLook w:val="04A0" w:firstRow="1" w:lastRow="0" w:firstColumn="1" w:lastColumn="0" w:noHBand="0" w:noVBand="1"/>
      </w:tblPr>
      <w:tblGrid>
        <w:gridCol w:w="1271"/>
        <w:gridCol w:w="3544"/>
        <w:gridCol w:w="4201"/>
      </w:tblGrid>
      <w:tr w:rsidR="00F12745" w14:paraId="3051BC70" w14:textId="77777777" w:rsidTr="00FB35D0">
        <w:tc>
          <w:tcPr>
            <w:tcW w:w="1271" w:type="dxa"/>
          </w:tcPr>
          <w:p w14:paraId="3895993E" w14:textId="77777777" w:rsidR="00F12745" w:rsidRDefault="00F12745" w:rsidP="00FB35D0">
            <w:pPr>
              <w:rPr>
                <w:lang w:val="en-US"/>
              </w:rPr>
            </w:pPr>
            <w:r>
              <w:rPr>
                <w:lang w:val="en-US"/>
              </w:rPr>
              <w:t>25-29 Aug</w:t>
            </w:r>
          </w:p>
        </w:tc>
        <w:tc>
          <w:tcPr>
            <w:tcW w:w="3544" w:type="dxa"/>
          </w:tcPr>
          <w:p w14:paraId="5E24AF65" w14:textId="77777777" w:rsidR="00F12745" w:rsidRDefault="00F12745" w:rsidP="00FB35D0">
            <w:pPr>
              <w:rPr>
                <w:lang w:val="en-US"/>
              </w:rPr>
            </w:pPr>
            <w:r>
              <w:rPr>
                <w:lang w:val="en-US"/>
              </w:rPr>
              <w:t>RAN2#131</w:t>
            </w:r>
          </w:p>
        </w:tc>
        <w:tc>
          <w:tcPr>
            <w:tcW w:w="4201" w:type="dxa"/>
          </w:tcPr>
          <w:p w14:paraId="4069A7A8" w14:textId="77777777" w:rsidR="00F12745" w:rsidRDefault="00F12745" w:rsidP="00FB35D0">
            <w:pPr>
              <w:rPr>
                <w:lang w:val="en-US"/>
              </w:rPr>
            </w:pPr>
          </w:p>
        </w:tc>
      </w:tr>
      <w:tr w:rsidR="00F12745" w14:paraId="2B8DDDC9" w14:textId="77777777" w:rsidTr="00FB35D0">
        <w:tc>
          <w:tcPr>
            <w:tcW w:w="1271" w:type="dxa"/>
          </w:tcPr>
          <w:p w14:paraId="4AB6D773" w14:textId="77777777" w:rsidR="00F12745" w:rsidRDefault="00F12745" w:rsidP="00FB35D0">
            <w:pPr>
              <w:rPr>
                <w:lang w:val="en-US"/>
              </w:rPr>
            </w:pPr>
            <w:r>
              <w:rPr>
                <w:lang w:val="en-US"/>
              </w:rPr>
              <w:t>1-5 Sep</w:t>
            </w:r>
          </w:p>
        </w:tc>
        <w:tc>
          <w:tcPr>
            <w:tcW w:w="3544" w:type="dxa"/>
          </w:tcPr>
          <w:p w14:paraId="63742A8C" w14:textId="48EDFC9D" w:rsidR="00F12745" w:rsidRDefault="00F12745" w:rsidP="00FB35D0">
            <w:pPr>
              <w:rPr>
                <w:lang w:val="en-US"/>
              </w:rPr>
            </w:pPr>
          </w:p>
        </w:tc>
        <w:tc>
          <w:tcPr>
            <w:tcW w:w="4201" w:type="dxa"/>
          </w:tcPr>
          <w:p w14:paraId="7A91198B" w14:textId="1698A856" w:rsidR="00F12745" w:rsidRDefault="005701B0" w:rsidP="00FB35D0">
            <w:pPr>
              <w:rPr>
                <w:lang w:val="en-US"/>
              </w:rPr>
            </w:pPr>
            <w:r>
              <w:rPr>
                <w:lang w:val="en-US"/>
              </w:rPr>
              <w:t>WI CRs for email agreement</w:t>
            </w:r>
            <w:r w:rsidR="00D70525">
              <w:rPr>
                <w:lang w:val="en-US"/>
              </w:rPr>
              <w:t>.</w:t>
            </w:r>
          </w:p>
        </w:tc>
      </w:tr>
      <w:tr w:rsidR="00F12745" w14:paraId="02371AE9" w14:textId="77777777" w:rsidTr="00FB35D0">
        <w:tc>
          <w:tcPr>
            <w:tcW w:w="1271" w:type="dxa"/>
          </w:tcPr>
          <w:p w14:paraId="7C823E42" w14:textId="77777777" w:rsidR="00F12745" w:rsidRDefault="00F12745" w:rsidP="00FB35D0">
            <w:pPr>
              <w:rPr>
                <w:lang w:val="en-US"/>
              </w:rPr>
            </w:pPr>
            <w:r>
              <w:rPr>
                <w:lang w:val="en-US"/>
              </w:rPr>
              <w:t>8-12 Sep</w:t>
            </w:r>
          </w:p>
        </w:tc>
        <w:tc>
          <w:tcPr>
            <w:tcW w:w="3544" w:type="dxa"/>
          </w:tcPr>
          <w:p w14:paraId="2B9B6CCE" w14:textId="77777777" w:rsidR="00F12745" w:rsidRPr="00DF2932" w:rsidRDefault="00F12745" w:rsidP="00FB35D0">
            <w:pPr>
              <w:rPr>
                <w:sz w:val="20"/>
                <w:szCs w:val="20"/>
                <w:lang w:val="en-US"/>
              </w:rPr>
            </w:pPr>
          </w:p>
        </w:tc>
        <w:tc>
          <w:tcPr>
            <w:tcW w:w="4201" w:type="dxa"/>
          </w:tcPr>
          <w:p w14:paraId="04A9D403" w14:textId="77777777" w:rsidR="00F12745" w:rsidRPr="00DF2932" w:rsidRDefault="00F12745" w:rsidP="00FB35D0">
            <w:pPr>
              <w:rPr>
                <w:sz w:val="20"/>
                <w:szCs w:val="20"/>
                <w:lang w:val="en-US"/>
              </w:rPr>
            </w:pPr>
            <w:r w:rsidRPr="00DF2932">
              <w:rPr>
                <w:lang w:val="en-US"/>
              </w:rPr>
              <w:t>Per WI CR ASN.1 review can start</w:t>
            </w:r>
          </w:p>
        </w:tc>
      </w:tr>
      <w:tr w:rsidR="00F12745" w14:paraId="6E410A40" w14:textId="77777777" w:rsidTr="00FB35D0">
        <w:tc>
          <w:tcPr>
            <w:tcW w:w="1271" w:type="dxa"/>
          </w:tcPr>
          <w:p w14:paraId="17100961" w14:textId="77777777" w:rsidR="00F12745" w:rsidRDefault="00F12745" w:rsidP="00FB35D0">
            <w:pPr>
              <w:rPr>
                <w:lang w:val="en-US"/>
              </w:rPr>
            </w:pPr>
            <w:r>
              <w:rPr>
                <w:lang w:val="en-US"/>
              </w:rPr>
              <w:t>15-19 Sep</w:t>
            </w:r>
          </w:p>
        </w:tc>
        <w:tc>
          <w:tcPr>
            <w:tcW w:w="3544" w:type="dxa"/>
          </w:tcPr>
          <w:p w14:paraId="5D449293" w14:textId="77777777" w:rsidR="00F12745" w:rsidRDefault="00F12745" w:rsidP="00FB35D0">
            <w:pPr>
              <w:rPr>
                <w:lang w:val="en-US"/>
              </w:rPr>
            </w:pPr>
            <w:r>
              <w:rPr>
                <w:lang w:val="en-US"/>
              </w:rPr>
              <w:t>RAN#109</w:t>
            </w:r>
          </w:p>
        </w:tc>
        <w:tc>
          <w:tcPr>
            <w:tcW w:w="4201" w:type="dxa"/>
          </w:tcPr>
          <w:p w14:paraId="2AB7F50F" w14:textId="77777777" w:rsidR="00F12745" w:rsidRDefault="00F12745" w:rsidP="00FB35D0">
            <w:pPr>
              <w:rPr>
                <w:lang w:val="en-US"/>
              </w:rPr>
            </w:pPr>
          </w:p>
        </w:tc>
      </w:tr>
      <w:tr w:rsidR="00F12745" w14:paraId="61BFB588" w14:textId="77777777" w:rsidTr="00FB35D0">
        <w:tc>
          <w:tcPr>
            <w:tcW w:w="1271" w:type="dxa"/>
          </w:tcPr>
          <w:p w14:paraId="5033363B" w14:textId="77777777" w:rsidR="00F12745" w:rsidRDefault="00F12745" w:rsidP="00FB35D0">
            <w:pPr>
              <w:rPr>
                <w:lang w:val="en-US"/>
              </w:rPr>
            </w:pPr>
            <w:r>
              <w:rPr>
                <w:lang w:val="en-US"/>
              </w:rPr>
              <w:t>22-26 Sep</w:t>
            </w:r>
          </w:p>
        </w:tc>
        <w:tc>
          <w:tcPr>
            <w:tcW w:w="3544" w:type="dxa"/>
          </w:tcPr>
          <w:p w14:paraId="3B2F83A7" w14:textId="3DA98116" w:rsidR="00F12745" w:rsidRDefault="00F12745" w:rsidP="00FB35D0">
            <w:pPr>
              <w:rPr>
                <w:lang w:val="en-US"/>
              </w:rPr>
            </w:pPr>
          </w:p>
        </w:tc>
        <w:tc>
          <w:tcPr>
            <w:tcW w:w="4201" w:type="dxa"/>
          </w:tcPr>
          <w:p w14:paraId="28DA8226" w14:textId="1BB52154" w:rsidR="00F12745" w:rsidRDefault="005701B0" w:rsidP="00FB35D0">
            <w:pPr>
              <w:rPr>
                <w:lang w:val="en-US"/>
              </w:rPr>
            </w:pPr>
            <w:r>
              <w:rPr>
                <w:lang w:val="en-US"/>
              </w:rPr>
              <w:t xml:space="preserve">38331 </w:t>
            </w:r>
            <w:r w:rsidR="007945BF">
              <w:rPr>
                <w:lang w:val="en-US"/>
              </w:rPr>
              <w:t xml:space="preserve">v19.0.0 </w:t>
            </w:r>
            <w:r>
              <w:rPr>
                <w:lang w:val="en-US"/>
              </w:rPr>
              <w:t>published by MCC</w:t>
            </w:r>
          </w:p>
        </w:tc>
      </w:tr>
      <w:tr w:rsidR="00F12745" w14:paraId="04752D13" w14:textId="77777777" w:rsidTr="00FB35D0">
        <w:tc>
          <w:tcPr>
            <w:tcW w:w="1271" w:type="dxa"/>
          </w:tcPr>
          <w:p w14:paraId="12A4186C" w14:textId="77777777" w:rsidR="00F12745" w:rsidRDefault="00F12745" w:rsidP="00FB35D0">
            <w:pPr>
              <w:rPr>
                <w:lang w:val="en-US"/>
              </w:rPr>
            </w:pPr>
            <w:r>
              <w:rPr>
                <w:lang w:val="en-US"/>
              </w:rPr>
              <w:t>29 Sep-3 Oct</w:t>
            </w:r>
          </w:p>
        </w:tc>
        <w:tc>
          <w:tcPr>
            <w:tcW w:w="3544" w:type="dxa"/>
          </w:tcPr>
          <w:p w14:paraId="40449149" w14:textId="77777777" w:rsidR="005701B0" w:rsidRDefault="005701B0" w:rsidP="005701B0">
            <w:pPr>
              <w:rPr>
                <w:lang w:val="en-US"/>
              </w:rPr>
            </w:pPr>
            <w:r>
              <w:rPr>
                <w:lang w:val="en-US"/>
              </w:rPr>
              <w:t>(</w:t>
            </w:r>
            <w:r w:rsidRPr="00FC7DE1">
              <w:rPr>
                <w:lang w:val="en-US"/>
              </w:rPr>
              <w:t xml:space="preserve">China public holiday </w:t>
            </w:r>
            <w:r>
              <w:rPr>
                <w:lang w:val="en-US"/>
              </w:rPr>
              <w:t>1-8 Oct)</w:t>
            </w:r>
          </w:p>
          <w:p w14:paraId="3C499DEF" w14:textId="77777777" w:rsidR="00F12745" w:rsidRDefault="00F12745" w:rsidP="00FB35D0">
            <w:pPr>
              <w:rPr>
                <w:lang w:val="en-US"/>
              </w:rPr>
            </w:pPr>
          </w:p>
        </w:tc>
        <w:tc>
          <w:tcPr>
            <w:tcW w:w="4201" w:type="dxa"/>
          </w:tcPr>
          <w:p w14:paraId="2A56840F" w14:textId="47AB2E8A" w:rsidR="00F12745" w:rsidRDefault="00F12745" w:rsidP="00FB35D0">
            <w:pPr>
              <w:rPr>
                <w:lang w:val="en-US"/>
              </w:rPr>
            </w:pPr>
            <w:r>
              <w:rPr>
                <w:lang w:val="en-US"/>
              </w:rPr>
              <w:t xml:space="preserve">ASN.1 review based on </w:t>
            </w:r>
            <w:r w:rsidR="007945BF">
              <w:rPr>
                <w:lang w:val="en-US"/>
              </w:rPr>
              <w:t xml:space="preserve">38331 v19.0.0 </w:t>
            </w:r>
            <w:r>
              <w:rPr>
                <w:lang w:val="en-US"/>
              </w:rPr>
              <w:t>can start.</w:t>
            </w:r>
          </w:p>
          <w:p w14:paraId="6F3CA43A" w14:textId="6B063143" w:rsidR="005701B0" w:rsidRDefault="005701B0" w:rsidP="00FB35D0">
            <w:pPr>
              <w:rPr>
                <w:lang w:val="en-US"/>
              </w:rPr>
            </w:pPr>
            <w:r>
              <w:rPr>
                <w:lang w:val="en-US"/>
              </w:rPr>
              <w:t xml:space="preserve">New WI CRs created, based on </w:t>
            </w:r>
            <w:r w:rsidR="007945BF">
              <w:rPr>
                <w:lang w:val="en-US"/>
              </w:rPr>
              <w:t>38331 v19.0.0</w:t>
            </w:r>
            <w:r w:rsidR="00D70525">
              <w:rPr>
                <w:lang w:val="en-US"/>
              </w:rPr>
              <w:t>.</w:t>
            </w:r>
          </w:p>
        </w:tc>
      </w:tr>
      <w:tr w:rsidR="00F12745" w14:paraId="71C14AA8" w14:textId="77777777" w:rsidTr="00FB35D0">
        <w:tc>
          <w:tcPr>
            <w:tcW w:w="1271" w:type="dxa"/>
          </w:tcPr>
          <w:p w14:paraId="1E4EE9E0" w14:textId="77777777" w:rsidR="00F12745" w:rsidRDefault="00F12745" w:rsidP="00FB35D0">
            <w:pPr>
              <w:rPr>
                <w:lang w:val="en-US"/>
              </w:rPr>
            </w:pPr>
            <w:r>
              <w:rPr>
                <w:lang w:val="en-US"/>
              </w:rPr>
              <w:t>6-10 Oct</w:t>
            </w:r>
          </w:p>
        </w:tc>
        <w:tc>
          <w:tcPr>
            <w:tcW w:w="3544" w:type="dxa"/>
          </w:tcPr>
          <w:p w14:paraId="546F0426" w14:textId="77777777" w:rsidR="00F12745" w:rsidRDefault="00F12745" w:rsidP="00FB35D0">
            <w:pPr>
              <w:rPr>
                <w:lang w:val="en-US"/>
              </w:rPr>
            </w:pPr>
          </w:p>
        </w:tc>
        <w:tc>
          <w:tcPr>
            <w:tcW w:w="4201" w:type="dxa"/>
          </w:tcPr>
          <w:p w14:paraId="41FF1479" w14:textId="786A06ED" w:rsidR="00F12745" w:rsidRDefault="00F12745" w:rsidP="00FB35D0">
            <w:pPr>
              <w:rPr>
                <w:lang w:val="en-US"/>
              </w:rPr>
            </w:pPr>
            <w:r>
              <w:rPr>
                <w:lang w:val="en-US"/>
              </w:rPr>
              <w:t xml:space="preserve">8 Oct </w:t>
            </w:r>
            <w:proofErr w:type="spellStart"/>
            <w:r>
              <w:rPr>
                <w:lang w:val="en-US"/>
              </w:rPr>
              <w:t>tdoc</w:t>
            </w:r>
            <w:proofErr w:type="spellEnd"/>
            <w:r>
              <w:rPr>
                <w:lang w:val="en-US"/>
              </w:rPr>
              <w:t xml:space="preserve"> submission for RILs that need </w:t>
            </w:r>
            <w:proofErr w:type="spellStart"/>
            <w:r w:rsidR="00960A5D">
              <w:rPr>
                <w:lang w:val="en-US"/>
              </w:rPr>
              <w:t>tdoc</w:t>
            </w:r>
            <w:proofErr w:type="spellEnd"/>
            <w:r w:rsidR="00960A5D">
              <w:rPr>
                <w:lang w:val="en-US"/>
              </w:rPr>
              <w:t xml:space="preserve"> </w:t>
            </w:r>
            <w:r>
              <w:rPr>
                <w:lang w:val="en-US"/>
              </w:rPr>
              <w:t>at RAN2#131bis</w:t>
            </w:r>
            <w:r w:rsidR="00D70525">
              <w:rPr>
                <w:lang w:val="en-US"/>
              </w:rPr>
              <w:t>.</w:t>
            </w:r>
          </w:p>
        </w:tc>
      </w:tr>
      <w:tr w:rsidR="00F12745" w14:paraId="6EA4DEA3" w14:textId="77777777" w:rsidTr="00FB35D0">
        <w:tc>
          <w:tcPr>
            <w:tcW w:w="1271" w:type="dxa"/>
          </w:tcPr>
          <w:p w14:paraId="1F5A1408" w14:textId="77777777" w:rsidR="00F12745" w:rsidRDefault="00F12745" w:rsidP="00FB35D0">
            <w:pPr>
              <w:rPr>
                <w:lang w:val="en-US"/>
              </w:rPr>
            </w:pPr>
            <w:r>
              <w:rPr>
                <w:lang w:val="en-US"/>
              </w:rPr>
              <w:t>13-17 Oct</w:t>
            </w:r>
          </w:p>
        </w:tc>
        <w:tc>
          <w:tcPr>
            <w:tcW w:w="3544" w:type="dxa"/>
          </w:tcPr>
          <w:p w14:paraId="5DBF3A44" w14:textId="77777777" w:rsidR="00F12745" w:rsidRPr="00A6523A" w:rsidRDefault="00F12745" w:rsidP="00FB35D0">
            <w:pPr>
              <w:rPr>
                <w:highlight w:val="yellow"/>
                <w:lang w:val="en-US"/>
              </w:rPr>
            </w:pPr>
            <w:r w:rsidRPr="005701B0">
              <w:rPr>
                <w:lang w:val="en-US"/>
              </w:rPr>
              <w:t>RAN2#131bis</w:t>
            </w:r>
          </w:p>
        </w:tc>
        <w:tc>
          <w:tcPr>
            <w:tcW w:w="4201" w:type="dxa"/>
          </w:tcPr>
          <w:p w14:paraId="0C2B27DC" w14:textId="33B653C2" w:rsidR="00F12745" w:rsidRDefault="00F12745" w:rsidP="00FB35D0">
            <w:pPr>
              <w:rPr>
                <w:lang w:val="en-US"/>
              </w:rPr>
            </w:pPr>
            <w:r>
              <w:rPr>
                <w:lang w:val="en-US"/>
              </w:rPr>
              <w:t>WI sessions and Common sessions to discuss WI RILs and Cross-WI/General RILs</w:t>
            </w:r>
            <w:r w:rsidR="005701B0">
              <w:rPr>
                <w:lang w:val="en-US"/>
              </w:rPr>
              <w:t>.</w:t>
            </w:r>
          </w:p>
        </w:tc>
      </w:tr>
      <w:tr w:rsidR="00F12745" w14:paraId="3006EC90" w14:textId="77777777" w:rsidTr="00FB35D0">
        <w:tc>
          <w:tcPr>
            <w:tcW w:w="1271" w:type="dxa"/>
          </w:tcPr>
          <w:p w14:paraId="45FE0A80" w14:textId="77777777" w:rsidR="00F12745" w:rsidRDefault="00F12745" w:rsidP="00FB35D0">
            <w:pPr>
              <w:rPr>
                <w:lang w:val="en-US"/>
              </w:rPr>
            </w:pPr>
            <w:r>
              <w:rPr>
                <w:lang w:val="en-US"/>
              </w:rPr>
              <w:t>20-24 Oct</w:t>
            </w:r>
          </w:p>
        </w:tc>
        <w:tc>
          <w:tcPr>
            <w:tcW w:w="3544" w:type="dxa"/>
          </w:tcPr>
          <w:p w14:paraId="3DE5B0EF" w14:textId="77777777" w:rsidR="00F12745" w:rsidRDefault="00F12745" w:rsidP="00FB35D0">
            <w:pPr>
              <w:rPr>
                <w:lang w:val="en-US"/>
              </w:rPr>
            </w:pPr>
          </w:p>
        </w:tc>
        <w:tc>
          <w:tcPr>
            <w:tcW w:w="4201" w:type="dxa"/>
          </w:tcPr>
          <w:p w14:paraId="2FC191E6" w14:textId="77777777" w:rsidR="00F12745" w:rsidRDefault="00F12745" w:rsidP="00FB35D0">
            <w:pPr>
              <w:rPr>
                <w:lang w:val="en-US"/>
              </w:rPr>
            </w:pPr>
          </w:p>
        </w:tc>
      </w:tr>
      <w:tr w:rsidR="00F12745" w14:paraId="73FC687B" w14:textId="77777777" w:rsidTr="00FB35D0">
        <w:tc>
          <w:tcPr>
            <w:tcW w:w="1271" w:type="dxa"/>
          </w:tcPr>
          <w:p w14:paraId="14AE1925" w14:textId="77777777" w:rsidR="00F12745" w:rsidRDefault="00F12745" w:rsidP="00FB35D0">
            <w:pPr>
              <w:rPr>
                <w:lang w:val="en-US"/>
              </w:rPr>
            </w:pPr>
            <w:r>
              <w:rPr>
                <w:lang w:val="en-US"/>
              </w:rPr>
              <w:t>27-31 Oct</w:t>
            </w:r>
          </w:p>
        </w:tc>
        <w:tc>
          <w:tcPr>
            <w:tcW w:w="3544" w:type="dxa"/>
          </w:tcPr>
          <w:p w14:paraId="76076932" w14:textId="77777777" w:rsidR="00F12745" w:rsidRDefault="00F12745" w:rsidP="00FB35D0">
            <w:pPr>
              <w:rPr>
                <w:lang w:val="en-US"/>
              </w:rPr>
            </w:pPr>
          </w:p>
        </w:tc>
        <w:tc>
          <w:tcPr>
            <w:tcW w:w="4201" w:type="dxa"/>
          </w:tcPr>
          <w:p w14:paraId="155B8B51" w14:textId="77777777" w:rsidR="00F12745" w:rsidRDefault="00F12745" w:rsidP="00FB35D0">
            <w:pPr>
              <w:rPr>
                <w:lang w:val="en-US"/>
              </w:rPr>
            </w:pPr>
          </w:p>
        </w:tc>
      </w:tr>
      <w:tr w:rsidR="00F12745" w14:paraId="78A3D894" w14:textId="77777777" w:rsidTr="00FB35D0">
        <w:tc>
          <w:tcPr>
            <w:tcW w:w="1271" w:type="dxa"/>
          </w:tcPr>
          <w:p w14:paraId="35413085" w14:textId="77777777" w:rsidR="00F12745" w:rsidRDefault="00F12745" w:rsidP="00FB35D0">
            <w:pPr>
              <w:rPr>
                <w:lang w:val="en-US"/>
              </w:rPr>
            </w:pPr>
            <w:r>
              <w:rPr>
                <w:lang w:val="en-US"/>
              </w:rPr>
              <w:t>3-7 Nov</w:t>
            </w:r>
          </w:p>
        </w:tc>
        <w:tc>
          <w:tcPr>
            <w:tcW w:w="3544" w:type="dxa"/>
          </w:tcPr>
          <w:p w14:paraId="20EF1F48" w14:textId="77777777" w:rsidR="00F12745" w:rsidRDefault="00F12745" w:rsidP="00FB35D0">
            <w:pPr>
              <w:rPr>
                <w:lang w:val="en-US"/>
              </w:rPr>
            </w:pPr>
          </w:p>
        </w:tc>
        <w:tc>
          <w:tcPr>
            <w:tcW w:w="4201" w:type="dxa"/>
          </w:tcPr>
          <w:p w14:paraId="26B65DBA" w14:textId="40325985" w:rsidR="00611ACB" w:rsidRDefault="00611ACB" w:rsidP="00FB35D0">
            <w:pPr>
              <w:rPr>
                <w:lang w:val="en-US"/>
              </w:rPr>
            </w:pPr>
            <w:r>
              <w:rPr>
                <w:lang w:val="en-US"/>
              </w:rPr>
              <w:t>Encourage companies to complete their ASN.1 review to allow WI CR editors to complete the WI CRs</w:t>
            </w:r>
          </w:p>
          <w:p w14:paraId="108FD324" w14:textId="15C44C78" w:rsidR="00F12745" w:rsidRDefault="00960A5D" w:rsidP="00FB35D0">
            <w:pPr>
              <w:rPr>
                <w:lang w:val="en-US"/>
              </w:rPr>
            </w:pPr>
            <w:r>
              <w:rPr>
                <w:lang w:val="en-US"/>
              </w:rPr>
              <w:t>Draft CR/</w:t>
            </w:r>
            <w:proofErr w:type="spellStart"/>
            <w:r w:rsidR="00F12745">
              <w:rPr>
                <w:lang w:val="en-US"/>
              </w:rPr>
              <w:t>Tdoc</w:t>
            </w:r>
            <w:proofErr w:type="spellEnd"/>
            <w:r w:rsidR="00F12745">
              <w:rPr>
                <w:lang w:val="en-US"/>
              </w:rPr>
              <w:t xml:space="preserve"> submission deadline 7 Nov</w:t>
            </w:r>
          </w:p>
        </w:tc>
      </w:tr>
      <w:tr w:rsidR="00F12745" w14:paraId="2EAED0E0" w14:textId="77777777" w:rsidTr="00FB35D0">
        <w:tc>
          <w:tcPr>
            <w:tcW w:w="1271" w:type="dxa"/>
          </w:tcPr>
          <w:p w14:paraId="40B89110" w14:textId="77777777" w:rsidR="00F12745" w:rsidRDefault="00F12745" w:rsidP="00FB35D0">
            <w:pPr>
              <w:rPr>
                <w:lang w:val="en-US"/>
              </w:rPr>
            </w:pPr>
            <w:r>
              <w:rPr>
                <w:lang w:val="en-US"/>
              </w:rPr>
              <w:t>10-14 Nov</w:t>
            </w:r>
          </w:p>
        </w:tc>
        <w:tc>
          <w:tcPr>
            <w:tcW w:w="3544" w:type="dxa"/>
          </w:tcPr>
          <w:p w14:paraId="03A1F0DA" w14:textId="77777777" w:rsidR="00F12745" w:rsidRDefault="00F12745" w:rsidP="00FB35D0">
            <w:pPr>
              <w:rPr>
                <w:lang w:val="en-US"/>
              </w:rPr>
            </w:pPr>
          </w:p>
        </w:tc>
        <w:tc>
          <w:tcPr>
            <w:tcW w:w="4201" w:type="dxa"/>
          </w:tcPr>
          <w:p w14:paraId="76A18D18" w14:textId="77777777" w:rsidR="00F12745" w:rsidRDefault="00F12745" w:rsidP="00FB35D0">
            <w:pPr>
              <w:rPr>
                <w:lang w:val="en-US"/>
              </w:rPr>
            </w:pPr>
          </w:p>
        </w:tc>
      </w:tr>
      <w:tr w:rsidR="00F12745" w14:paraId="0D842D69" w14:textId="77777777" w:rsidTr="00FB35D0">
        <w:tc>
          <w:tcPr>
            <w:tcW w:w="1271" w:type="dxa"/>
          </w:tcPr>
          <w:p w14:paraId="038FDE4C" w14:textId="77777777" w:rsidR="00F12745" w:rsidRDefault="00F12745" w:rsidP="00FB35D0">
            <w:pPr>
              <w:rPr>
                <w:lang w:val="en-US"/>
              </w:rPr>
            </w:pPr>
            <w:r>
              <w:rPr>
                <w:lang w:val="en-US"/>
              </w:rPr>
              <w:t>17-21 Nov</w:t>
            </w:r>
          </w:p>
        </w:tc>
        <w:tc>
          <w:tcPr>
            <w:tcW w:w="3544" w:type="dxa"/>
          </w:tcPr>
          <w:p w14:paraId="414FB093" w14:textId="77777777" w:rsidR="00F12745" w:rsidRPr="00A6523A" w:rsidRDefault="00F12745" w:rsidP="00FB35D0">
            <w:pPr>
              <w:rPr>
                <w:highlight w:val="yellow"/>
                <w:lang w:val="en-US"/>
              </w:rPr>
            </w:pPr>
            <w:r w:rsidRPr="005701B0">
              <w:rPr>
                <w:lang w:val="en-US"/>
              </w:rPr>
              <w:t>RAN2#132</w:t>
            </w:r>
          </w:p>
        </w:tc>
        <w:tc>
          <w:tcPr>
            <w:tcW w:w="4201" w:type="dxa"/>
          </w:tcPr>
          <w:p w14:paraId="2935BC43" w14:textId="11A24B3D" w:rsidR="00F12745" w:rsidRDefault="00F12745" w:rsidP="00FB35D0">
            <w:pPr>
              <w:rPr>
                <w:lang w:val="en-US"/>
              </w:rPr>
            </w:pPr>
          </w:p>
        </w:tc>
      </w:tr>
      <w:tr w:rsidR="00D70525" w14:paraId="502305AD" w14:textId="77777777" w:rsidTr="00FB35D0">
        <w:tc>
          <w:tcPr>
            <w:tcW w:w="1271" w:type="dxa"/>
          </w:tcPr>
          <w:p w14:paraId="22CECB2C" w14:textId="30DDC9B4" w:rsidR="00D70525" w:rsidRDefault="00D70525" w:rsidP="00D70525">
            <w:pPr>
              <w:rPr>
                <w:lang w:val="en-US"/>
              </w:rPr>
            </w:pPr>
            <w:r>
              <w:rPr>
                <w:lang w:val="en-US"/>
              </w:rPr>
              <w:t>24-28 Nov</w:t>
            </w:r>
          </w:p>
        </w:tc>
        <w:tc>
          <w:tcPr>
            <w:tcW w:w="3544" w:type="dxa"/>
          </w:tcPr>
          <w:p w14:paraId="72550909" w14:textId="1A55AABB" w:rsidR="00D70525" w:rsidRDefault="00D70525" w:rsidP="00D70525">
            <w:pPr>
              <w:rPr>
                <w:lang w:val="en-US"/>
              </w:rPr>
            </w:pPr>
          </w:p>
        </w:tc>
        <w:tc>
          <w:tcPr>
            <w:tcW w:w="4201" w:type="dxa"/>
          </w:tcPr>
          <w:p w14:paraId="434884FF" w14:textId="75317DE3" w:rsidR="00D70525" w:rsidRDefault="00D70525" w:rsidP="00D70525">
            <w:pPr>
              <w:rPr>
                <w:lang w:val="en-US"/>
              </w:rPr>
            </w:pPr>
            <w:r>
              <w:rPr>
                <w:lang w:val="en-US"/>
              </w:rPr>
              <w:t>WI CRs for email agreement.</w:t>
            </w:r>
          </w:p>
        </w:tc>
      </w:tr>
      <w:tr w:rsidR="00F12745" w14:paraId="4A058234" w14:textId="77777777" w:rsidTr="00FB35D0">
        <w:tc>
          <w:tcPr>
            <w:tcW w:w="1271" w:type="dxa"/>
          </w:tcPr>
          <w:p w14:paraId="6A9D8BEC" w14:textId="046656F1" w:rsidR="00F12745" w:rsidRDefault="005701B0" w:rsidP="00FB35D0">
            <w:pPr>
              <w:rPr>
                <w:lang w:val="en-US"/>
              </w:rPr>
            </w:pPr>
            <w:r>
              <w:rPr>
                <w:lang w:val="en-US"/>
              </w:rPr>
              <w:t>1-5 Dec</w:t>
            </w:r>
          </w:p>
        </w:tc>
        <w:tc>
          <w:tcPr>
            <w:tcW w:w="3544" w:type="dxa"/>
          </w:tcPr>
          <w:p w14:paraId="390DC0EA" w14:textId="77777777" w:rsidR="00F12745" w:rsidRDefault="00F12745" w:rsidP="00FB35D0">
            <w:pPr>
              <w:rPr>
                <w:lang w:val="en-US"/>
              </w:rPr>
            </w:pPr>
          </w:p>
        </w:tc>
        <w:tc>
          <w:tcPr>
            <w:tcW w:w="4201" w:type="dxa"/>
          </w:tcPr>
          <w:p w14:paraId="5FAEA53A" w14:textId="77777777" w:rsidR="00F12745" w:rsidRDefault="00F12745" w:rsidP="00FB35D0">
            <w:pPr>
              <w:rPr>
                <w:lang w:val="en-US"/>
              </w:rPr>
            </w:pPr>
          </w:p>
        </w:tc>
      </w:tr>
      <w:tr w:rsidR="005701B0" w14:paraId="68BB8950" w14:textId="77777777" w:rsidTr="00FB35D0">
        <w:tc>
          <w:tcPr>
            <w:tcW w:w="1271" w:type="dxa"/>
          </w:tcPr>
          <w:p w14:paraId="69D3AC0B" w14:textId="62CB5616" w:rsidR="005701B0" w:rsidRDefault="005701B0" w:rsidP="00FB35D0">
            <w:pPr>
              <w:rPr>
                <w:lang w:val="en-US"/>
              </w:rPr>
            </w:pPr>
            <w:r>
              <w:rPr>
                <w:lang w:val="en-US"/>
              </w:rPr>
              <w:t>8-12 Dec</w:t>
            </w:r>
          </w:p>
        </w:tc>
        <w:tc>
          <w:tcPr>
            <w:tcW w:w="3544" w:type="dxa"/>
          </w:tcPr>
          <w:p w14:paraId="787C1229" w14:textId="10948123" w:rsidR="005701B0" w:rsidRDefault="005701B0" w:rsidP="00FB35D0">
            <w:pPr>
              <w:rPr>
                <w:lang w:val="en-US"/>
              </w:rPr>
            </w:pPr>
            <w:r>
              <w:rPr>
                <w:lang w:val="en-US"/>
              </w:rPr>
              <w:t>RAN#110</w:t>
            </w:r>
          </w:p>
        </w:tc>
        <w:tc>
          <w:tcPr>
            <w:tcW w:w="4201" w:type="dxa"/>
          </w:tcPr>
          <w:p w14:paraId="4AD1ABE0" w14:textId="77777777" w:rsidR="005701B0" w:rsidRDefault="005701B0" w:rsidP="00FB35D0">
            <w:pPr>
              <w:rPr>
                <w:lang w:val="en-US"/>
              </w:rPr>
            </w:pPr>
          </w:p>
        </w:tc>
      </w:tr>
    </w:tbl>
    <w:p w14:paraId="5060E074" w14:textId="77777777" w:rsidR="00F12745" w:rsidRPr="00FC7DE1" w:rsidRDefault="00F12745" w:rsidP="00F12745">
      <w:pPr>
        <w:rPr>
          <w:lang w:val="en-US"/>
        </w:rPr>
      </w:pPr>
    </w:p>
    <w:p w14:paraId="5759D185" w14:textId="77777777" w:rsidR="00F12745" w:rsidRDefault="00F12745" w:rsidP="007F7C7D">
      <w:pPr>
        <w:rPr>
          <w:rFonts w:ascii="Arial" w:hAnsi="Arial" w:cs="Arial"/>
        </w:rPr>
      </w:pPr>
    </w:p>
    <w:p w14:paraId="0770FCE6" w14:textId="35BE0F32" w:rsidR="00104251" w:rsidRPr="00104251" w:rsidRDefault="00104251" w:rsidP="007F7C7D">
      <w:pPr>
        <w:rPr>
          <w:rFonts w:ascii="Arial" w:hAnsi="Arial" w:cs="Arial"/>
        </w:rPr>
      </w:pPr>
      <w:r w:rsidRPr="00104251">
        <w:rPr>
          <w:rFonts w:ascii="Arial" w:hAnsi="Arial" w:cs="Arial"/>
        </w:rPr>
        <w:t xml:space="preserve">We ask RAN2 to </w:t>
      </w:r>
      <w:r w:rsidR="00FE1479">
        <w:rPr>
          <w:rFonts w:ascii="Arial" w:hAnsi="Arial" w:cs="Arial"/>
        </w:rPr>
        <w:t>agree to</w:t>
      </w:r>
      <w:r w:rsidRPr="00104251">
        <w:rPr>
          <w:rFonts w:ascii="Arial" w:hAnsi="Arial" w:cs="Arial"/>
        </w:rPr>
        <w:t xml:space="preserve"> the following proposal</w:t>
      </w:r>
      <w:r w:rsidR="00631DD7">
        <w:rPr>
          <w:rFonts w:ascii="Arial" w:hAnsi="Arial" w:cs="Arial"/>
        </w:rPr>
        <w:t>:</w:t>
      </w:r>
    </w:p>
    <w:p w14:paraId="2B828B96" w14:textId="679CC482" w:rsidR="00757363" w:rsidRDefault="00D70525" w:rsidP="00104251">
      <w:pPr>
        <w:pStyle w:val="Proposal"/>
      </w:pPr>
      <w:bookmarkStart w:id="1" w:name="_Toc198123816"/>
      <w:r>
        <w:t>RAN2 to endorse the</w:t>
      </w:r>
      <w:r w:rsidR="00757363">
        <w:t xml:space="preserve"> </w:t>
      </w:r>
      <w:r w:rsidR="00303CB7">
        <w:t>ASN.1 Review Plan</w:t>
      </w:r>
      <w:r w:rsidR="007945BF">
        <w:t>.</w:t>
      </w:r>
      <w:bookmarkEnd w:id="1"/>
    </w:p>
    <w:p w14:paraId="7570C759" w14:textId="12B083B1" w:rsidR="006E1C82" w:rsidRPr="00987CE9" w:rsidRDefault="00350AF6" w:rsidP="00075897">
      <w:pPr>
        <w:pStyle w:val="Heading1"/>
        <w:rPr>
          <w:rFonts w:cs="Arial"/>
        </w:rPr>
      </w:pPr>
      <w:r w:rsidRPr="00987CE9">
        <w:rPr>
          <w:rFonts w:cs="Arial"/>
        </w:rPr>
        <w:lastRenderedPageBreak/>
        <w:t>3</w:t>
      </w:r>
      <w:r w:rsidRPr="00987CE9">
        <w:rPr>
          <w:rFonts w:cs="Arial"/>
        </w:rPr>
        <w:tab/>
      </w:r>
      <w:r w:rsidR="00C01F33" w:rsidRPr="00987CE9">
        <w:rPr>
          <w:rFonts w:cs="Arial"/>
        </w:rPr>
        <w:t>Conclusion</w:t>
      </w:r>
    </w:p>
    <w:p w14:paraId="6D301F31" w14:textId="77777777" w:rsidR="00527755" w:rsidRPr="00987CE9" w:rsidRDefault="00527755" w:rsidP="00527755">
      <w:pPr>
        <w:pStyle w:val="BodyText"/>
        <w:rPr>
          <w:rFonts w:cs="Arial"/>
        </w:rPr>
      </w:pPr>
      <w:r w:rsidRPr="00987CE9">
        <w:rPr>
          <w:rFonts w:cs="Arial"/>
        </w:rPr>
        <w:t>Based on the discussion in the previous sections we propose the following:</w:t>
      </w:r>
    </w:p>
    <w:p w14:paraId="653939B8" w14:textId="73B5D7B4" w:rsidR="007945BF"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987CE9">
        <w:rPr>
          <w:rFonts w:cs="Arial"/>
          <w:b w:val="0"/>
          <w:bCs/>
          <w:lang w:val="en-US"/>
        </w:rPr>
        <w:fldChar w:fldCharType="begin"/>
      </w:r>
      <w:r w:rsidRPr="00987CE9">
        <w:rPr>
          <w:rFonts w:cs="Arial"/>
          <w:b w:val="0"/>
          <w:bCs/>
          <w:lang w:val="en-US"/>
        </w:rPr>
        <w:instrText xml:space="preserve"> TOC \n \h \z \t "Proposal" \c </w:instrText>
      </w:r>
      <w:r w:rsidRPr="00987CE9">
        <w:rPr>
          <w:rFonts w:cs="Arial"/>
          <w:b w:val="0"/>
          <w:bCs/>
          <w:lang w:val="en-US"/>
        </w:rPr>
        <w:fldChar w:fldCharType="separate"/>
      </w:r>
      <w:hyperlink w:anchor="_Toc198123816" w:history="1">
        <w:r w:rsidR="007945BF" w:rsidRPr="00AF747D">
          <w:rPr>
            <w:rStyle w:val="Hyperlink"/>
            <w:noProof/>
          </w:rPr>
          <w:t>Proposal 1</w:t>
        </w:r>
        <w:r w:rsidR="007945BF">
          <w:rPr>
            <w:rFonts w:asciiTheme="minorHAnsi" w:eastAsiaTheme="minorEastAsia" w:hAnsiTheme="minorHAnsi" w:cstheme="minorBidi"/>
            <w:b w:val="0"/>
            <w:noProof/>
            <w:kern w:val="2"/>
            <w:sz w:val="24"/>
            <w:szCs w:val="24"/>
            <w:lang w:val="en-SE" w:eastAsia="en-SE"/>
            <w14:ligatures w14:val="standardContextual"/>
          </w:rPr>
          <w:tab/>
        </w:r>
        <w:r w:rsidR="007945BF" w:rsidRPr="00AF747D">
          <w:rPr>
            <w:rStyle w:val="Hyperlink"/>
            <w:noProof/>
          </w:rPr>
          <w:t>RAN2 to endorse the ASN.1 Review Plan.</w:t>
        </w:r>
      </w:hyperlink>
    </w:p>
    <w:p w14:paraId="56DF7C30" w14:textId="60416A08" w:rsidR="00A26C32" w:rsidRDefault="00527755" w:rsidP="00494BEE">
      <w:pPr>
        <w:rPr>
          <w:rFonts w:ascii="Arial" w:hAnsi="Arial" w:cs="Arial"/>
        </w:rPr>
      </w:pPr>
      <w:r w:rsidRPr="00987CE9">
        <w:rPr>
          <w:rFonts w:ascii="Arial" w:hAnsi="Arial" w:cs="Arial"/>
          <w:b/>
          <w:bCs/>
          <w:lang w:val="en-US"/>
        </w:rPr>
        <w:fldChar w:fldCharType="end"/>
      </w:r>
    </w:p>
    <w:sectPr w:rsidR="00A26C32" w:rsidSect="00E6710D">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3C55" w14:textId="77777777" w:rsidR="00150C12" w:rsidRDefault="00150C12">
      <w:r>
        <w:separator/>
      </w:r>
    </w:p>
  </w:endnote>
  <w:endnote w:type="continuationSeparator" w:id="0">
    <w:p w14:paraId="108CFB6A" w14:textId="77777777" w:rsidR="00150C12" w:rsidRDefault="00150C12">
      <w:r>
        <w:continuationSeparator/>
      </w:r>
    </w:p>
  </w:endnote>
  <w:endnote w:type="continuationNotice" w:id="1">
    <w:p w14:paraId="0E0E6E10"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7DD5" w14:textId="77777777" w:rsidR="00150C12" w:rsidRDefault="00150C12">
      <w:r>
        <w:separator/>
      </w:r>
    </w:p>
  </w:footnote>
  <w:footnote w:type="continuationSeparator" w:id="0">
    <w:p w14:paraId="154598A7" w14:textId="77777777" w:rsidR="00150C12" w:rsidRDefault="00150C12">
      <w:r>
        <w:continuationSeparator/>
      </w:r>
    </w:p>
  </w:footnote>
  <w:footnote w:type="continuationNotice" w:id="1">
    <w:p w14:paraId="0FE8B3FA" w14:textId="77777777" w:rsidR="00150C12" w:rsidRDefault="00150C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270B27"/>
    <w:multiLevelType w:val="hybridMultilevel"/>
    <w:tmpl w:val="EDD4880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43642115">
    <w:abstractNumId w:val="12"/>
  </w:num>
  <w:num w:numId="2" w16cid:durableId="1582178288">
    <w:abstractNumId w:val="9"/>
  </w:num>
  <w:num w:numId="3" w16cid:durableId="227618351">
    <w:abstractNumId w:val="0"/>
  </w:num>
  <w:num w:numId="4" w16cid:durableId="1005740707">
    <w:abstractNumId w:val="14"/>
  </w:num>
  <w:num w:numId="5" w16cid:durableId="1706563250">
    <w:abstractNumId w:val="15"/>
  </w:num>
  <w:num w:numId="6" w16cid:durableId="1834904605">
    <w:abstractNumId w:val="16"/>
  </w:num>
  <w:num w:numId="7" w16cid:durableId="496388474">
    <w:abstractNumId w:val="5"/>
  </w:num>
  <w:num w:numId="8" w16cid:durableId="676927514">
    <w:abstractNumId w:val="6"/>
  </w:num>
  <w:num w:numId="9" w16cid:durableId="1265191735">
    <w:abstractNumId w:val="3"/>
  </w:num>
  <w:num w:numId="10" w16cid:durableId="2126347897">
    <w:abstractNumId w:val="19"/>
  </w:num>
  <w:num w:numId="11" w16cid:durableId="221908905">
    <w:abstractNumId w:val="8"/>
  </w:num>
  <w:num w:numId="12" w16cid:durableId="1384676819">
    <w:abstractNumId w:val="17"/>
  </w:num>
  <w:num w:numId="13" w16cid:durableId="2086174704">
    <w:abstractNumId w:val="18"/>
  </w:num>
  <w:num w:numId="14" w16cid:durableId="975915373">
    <w:abstractNumId w:val="11"/>
  </w:num>
  <w:num w:numId="15" w16cid:durableId="1725979135">
    <w:abstractNumId w:val="13"/>
  </w:num>
  <w:num w:numId="16" w16cid:durableId="1448622077">
    <w:abstractNumId w:val="2"/>
  </w:num>
  <w:num w:numId="17" w16cid:durableId="805928705">
    <w:abstractNumId w:val="7"/>
  </w:num>
  <w:num w:numId="18" w16cid:durableId="1931160549">
    <w:abstractNumId w:val="10"/>
  </w:num>
  <w:num w:numId="19" w16cid:durableId="187371478">
    <w:abstractNumId w:val="1"/>
  </w:num>
  <w:num w:numId="20" w16cid:durableId="164045626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01C"/>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364"/>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37C2D"/>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410"/>
    <w:rsid w:val="00083754"/>
    <w:rsid w:val="00083D03"/>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1DA1"/>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6EC6"/>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251"/>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942"/>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4BB"/>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456"/>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65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742"/>
    <w:rsid w:val="001F5C98"/>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BAD"/>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CA6"/>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292"/>
    <w:rsid w:val="00287838"/>
    <w:rsid w:val="00287B9F"/>
    <w:rsid w:val="002907B5"/>
    <w:rsid w:val="002908A5"/>
    <w:rsid w:val="0029113C"/>
    <w:rsid w:val="0029152C"/>
    <w:rsid w:val="0029163B"/>
    <w:rsid w:val="0029177C"/>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B9"/>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4C5"/>
    <w:rsid w:val="002B24D6"/>
    <w:rsid w:val="002B2DC2"/>
    <w:rsid w:val="002B3310"/>
    <w:rsid w:val="002B3D50"/>
    <w:rsid w:val="002B3E92"/>
    <w:rsid w:val="002B3F04"/>
    <w:rsid w:val="002B44E5"/>
    <w:rsid w:val="002B4B70"/>
    <w:rsid w:val="002B4E36"/>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51C"/>
    <w:rsid w:val="002E37EA"/>
    <w:rsid w:val="002E3DC9"/>
    <w:rsid w:val="002E3E6F"/>
    <w:rsid w:val="002E41B2"/>
    <w:rsid w:val="002E457C"/>
    <w:rsid w:val="002E4C88"/>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3CB7"/>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5CB6"/>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7E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6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5D2"/>
    <w:rsid w:val="004169F6"/>
    <w:rsid w:val="00416BE8"/>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27C51"/>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4A28"/>
    <w:rsid w:val="00475139"/>
    <w:rsid w:val="004754F7"/>
    <w:rsid w:val="0047556B"/>
    <w:rsid w:val="00475941"/>
    <w:rsid w:val="00475AEE"/>
    <w:rsid w:val="004770DC"/>
    <w:rsid w:val="004772E7"/>
    <w:rsid w:val="004776CA"/>
    <w:rsid w:val="004776E6"/>
    <w:rsid w:val="00477768"/>
    <w:rsid w:val="00477B31"/>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2942"/>
    <w:rsid w:val="004D36B1"/>
    <w:rsid w:val="004D4057"/>
    <w:rsid w:val="004D43CC"/>
    <w:rsid w:val="004D4711"/>
    <w:rsid w:val="004D54A2"/>
    <w:rsid w:val="004D610C"/>
    <w:rsid w:val="004D64DC"/>
    <w:rsid w:val="004D707D"/>
    <w:rsid w:val="004D77A1"/>
    <w:rsid w:val="004D7A28"/>
    <w:rsid w:val="004D7B02"/>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75"/>
    <w:rsid w:val="004F6381"/>
    <w:rsid w:val="004F63AE"/>
    <w:rsid w:val="004F6EEA"/>
    <w:rsid w:val="004F7025"/>
    <w:rsid w:val="004F7137"/>
    <w:rsid w:val="004F7AD1"/>
    <w:rsid w:val="004F7F72"/>
    <w:rsid w:val="00500003"/>
    <w:rsid w:val="00500406"/>
    <w:rsid w:val="0050041A"/>
    <w:rsid w:val="00500683"/>
    <w:rsid w:val="0050086D"/>
    <w:rsid w:val="00500900"/>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C1"/>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6BD"/>
    <w:rsid w:val="00550A8F"/>
    <w:rsid w:val="005519A5"/>
    <w:rsid w:val="00551AC5"/>
    <w:rsid w:val="00552419"/>
    <w:rsid w:val="00552F77"/>
    <w:rsid w:val="0055321C"/>
    <w:rsid w:val="00553BD7"/>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01B0"/>
    <w:rsid w:val="0057160A"/>
    <w:rsid w:val="0057172B"/>
    <w:rsid w:val="0057198C"/>
    <w:rsid w:val="00571F57"/>
    <w:rsid w:val="00571F58"/>
    <w:rsid w:val="00572382"/>
    <w:rsid w:val="00572505"/>
    <w:rsid w:val="00572817"/>
    <w:rsid w:val="005729AE"/>
    <w:rsid w:val="00572A8F"/>
    <w:rsid w:val="00573926"/>
    <w:rsid w:val="00573FB3"/>
    <w:rsid w:val="005744E0"/>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282"/>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41"/>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ACB"/>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1DD7"/>
    <w:rsid w:val="0063284C"/>
    <w:rsid w:val="00632A6F"/>
    <w:rsid w:val="00632F46"/>
    <w:rsid w:val="00632F51"/>
    <w:rsid w:val="00633157"/>
    <w:rsid w:val="006343BC"/>
    <w:rsid w:val="00634862"/>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59A"/>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7EF"/>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A0D"/>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63F"/>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363"/>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3D44"/>
    <w:rsid w:val="00794596"/>
    <w:rsid w:val="007945BF"/>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764"/>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279F"/>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27A"/>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7F7C7D"/>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0A1"/>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5DCB"/>
    <w:rsid w:val="00846717"/>
    <w:rsid w:val="00846FE7"/>
    <w:rsid w:val="00847252"/>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3D8"/>
    <w:rsid w:val="00865616"/>
    <w:rsid w:val="008663EB"/>
    <w:rsid w:val="00866955"/>
    <w:rsid w:val="008670D3"/>
    <w:rsid w:val="00867353"/>
    <w:rsid w:val="008676F2"/>
    <w:rsid w:val="008677FD"/>
    <w:rsid w:val="00867D8D"/>
    <w:rsid w:val="00867E3F"/>
    <w:rsid w:val="008700A7"/>
    <w:rsid w:val="008702A0"/>
    <w:rsid w:val="008706D4"/>
    <w:rsid w:val="00870CE6"/>
    <w:rsid w:val="00870F8A"/>
    <w:rsid w:val="008719A4"/>
    <w:rsid w:val="00871C61"/>
    <w:rsid w:val="00871D23"/>
    <w:rsid w:val="00871E7E"/>
    <w:rsid w:val="00872312"/>
    <w:rsid w:val="00872667"/>
    <w:rsid w:val="00872983"/>
    <w:rsid w:val="00873549"/>
    <w:rsid w:val="00873636"/>
    <w:rsid w:val="00873F62"/>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A0C"/>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5F91"/>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3B5"/>
    <w:rsid w:val="008D587F"/>
    <w:rsid w:val="008D58DE"/>
    <w:rsid w:val="008D66BD"/>
    <w:rsid w:val="008D6879"/>
    <w:rsid w:val="008D6BD6"/>
    <w:rsid w:val="008D6D1A"/>
    <w:rsid w:val="008D6E7E"/>
    <w:rsid w:val="008D78F8"/>
    <w:rsid w:val="008E065E"/>
    <w:rsid w:val="008E0927"/>
    <w:rsid w:val="008E09F7"/>
    <w:rsid w:val="008E10BF"/>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0A5D"/>
    <w:rsid w:val="00961001"/>
    <w:rsid w:val="009617DE"/>
    <w:rsid w:val="00961921"/>
    <w:rsid w:val="009622BE"/>
    <w:rsid w:val="009631D3"/>
    <w:rsid w:val="009631F4"/>
    <w:rsid w:val="0096345D"/>
    <w:rsid w:val="00963C36"/>
    <w:rsid w:val="00963F2F"/>
    <w:rsid w:val="00964253"/>
    <w:rsid w:val="0096430A"/>
    <w:rsid w:val="009643BD"/>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5BB7"/>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87CE9"/>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1D4"/>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E72A8"/>
    <w:rsid w:val="009F05F5"/>
    <w:rsid w:val="009F08F3"/>
    <w:rsid w:val="009F09E1"/>
    <w:rsid w:val="009F09F5"/>
    <w:rsid w:val="009F1B51"/>
    <w:rsid w:val="009F250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0BA"/>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01D"/>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C32"/>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36"/>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23A"/>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67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4E4A"/>
    <w:rsid w:val="00AD5303"/>
    <w:rsid w:val="00AD5A24"/>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925"/>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4"/>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584"/>
    <w:rsid w:val="00B65744"/>
    <w:rsid w:val="00B657F8"/>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8A3"/>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3C9"/>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488"/>
    <w:rsid w:val="00BC67F9"/>
    <w:rsid w:val="00BC6E24"/>
    <w:rsid w:val="00BC7148"/>
    <w:rsid w:val="00BC7709"/>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1DCE"/>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4FBD"/>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79"/>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505"/>
    <w:rsid w:val="00C56CF1"/>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0ACD"/>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2B5"/>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A40"/>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80C"/>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5FB1"/>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525"/>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616"/>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97483"/>
    <w:rsid w:val="00DA016E"/>
    <w:rsid w:val="00DA0267"/>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26E"/>
    <w:rsid w:val="00DE2664"/>
    <w:rsid w:val="00DE2873"/>
    <w:rsid w:val="00DE2DE5"/>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16"/>
    <w:rsid w:val="00DF37A0"/>
    <w:rsid w:val="00DF37DC"/>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484"/>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36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10D"/>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77727"/>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806"/>
    <w:rsid w:val="00EA4AB9"/>
    <w:rsid w:val="00EA4BF6"/>
    <w:rsid w:val="00EA4CFD"/>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BEF"/>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D0187"/>
    <w:rsid w:val="00ED03F5"/>
    <w:rsid w:val="00ED0612"/>
    <w:rsid w:val="00ED0969"/>
    <w:rsid w:val="00ED0B92"/>
    <w:rsid w:val="00ED0BA9"/>
    <w:rsid w:val="00ED0C2D"/>
    <w:rsid w:val="00ED1006"/>
    <w:rsid w:val="00ED114E"/>
    <w:rsid w:val="00ED143B"/>
    <w:rsid w:val="00ED1BDF"/>
    <w:rsid w:val="00ED1D61"/>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0C4"/>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274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B9A"/>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57B"/>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57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9DF"/>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1479"/>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247"/>
    <w:rsid w:val="00FF55D3"/>
    <w:rsid w:val="00FF5C23"/>
    <w:rsid w:val="00FF5C91"/>
    <w:rsid w:val="00FF668E"/>
    <w:rsid w:val="00FF6709"/>
    <w:rsid w:val="00FF6DFA"/>
    <w:rsid w:val="026FACFB"/>
    <w:rsid w:val="09535A7C"/>
    <w:rsid w:val="0D782408"/>
    <w:rsid w:val="2A53A6DD"/>
    <w:rsid w:val="3FE6E8EB"/>
    <w:rsid w:val="6226C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D5A2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22026942">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08908547">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1740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324</TotalTime>
  <Pages>3</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3065</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cp:revision>
  <cp:lastPrinted>2008-01-31T23:09:00Z</cp:lastPrinted>
  <dcterms:created xsi:type="dcterms:W3CDTF">2025-05-14T06:21:00Z</dcterms:created>
  <dcterms:modified xsi:type="dcterms:W3CDTF">2025-05-22T14:36:00Z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